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9B" w:rsidRPr="00B73327" w:rsidRDefault="00A06C9B" w:rsidP="00A06C9B">
      <w:pPr>
        <w:jc w:val="right"/>
        <w:rPr>
          <w:rFonts w:ascii="Arial" w:eastAsiaTheme="minorHAnsi" w:hAnsi="Arial" w:cs="Arial"/>
          <w:lang w:val="mn-MN"/>
        </w:rPr>
      </w:pPr>
    </w:p>
    <w:p w:rsidR="00A06C9B" w:rsidRPr="00B73327" w:rsidRDefault="00A06C9B" w:rsidP="00A06C9B">
      <w:pPr>
        <w:rPr>
          <w:rFonts w:ascii="Arial" w:eastAsiaTheme="minorHAnsi" w:hAnsi="Arial" w:cs="Arial"/>
          <w:lang w:val="mn-MN"/>
        </w:rPr>
      </w:pPr>
    </w:p>
    <w:p w:rsidR="00A06C9B" w:rsidRPr="00B73327" w:rsidRDefault="00A06C9B" w:rsidP="00A06C9B">
      <w:pPr>
        <w:rPr>
          <w:rFonts w:ascii="Arial" w:eastAsiaTheme="minorHAnsi" w:hAnsi="Arial" w:cs="Arial"/>
          <w:lang w:val="mn-MN"/>
        </w:rPr>
      </w:pPr>
    </w:p>
    <w:p w:rsidR="00A06C9B" w:rsidRPr="00B73327" w:rsidRDefault="00A06C9B" w:rsidP="00A06C9B">
      <w:pPr>
        <w:rPr>
          <w:rFonts w:ascii="Arial" w:eastAsiaTheme="minorHAnsi" w:hAnsi="Arial" w:cs="Arial"/>
        </w:rPr>
      </w:pPr>
    </w:p>
    <w:p w:rsidR="00A06C9B" w:rsidRPr="00B73327" w:rsidRDefault="00A06C9B" w:rsidP="00A06C9B">
      <w:pPr>
        <w:rPr>
          <w:rFonts w:ascii="Arial" w:eastAsiaTheme="minorHAnsi" w:hAnsi="Arial" w:cs="Arial"/>
          <w:lang w:val="mn-MN"/>
        </w:rPr>
      </w:pPr>
    </w:p>
    <w:sdt>
      <w:sdtPr>
        <w:rPr>
          <w:rFonts w:ascii="Arial" w:eastAsiaTheme="minorHAnsi" w:hAnsi="Arial" w:cs="Arial"/>
          <w:b/>
        </w:rPr>
        <w:id w:val="10482213"/>
        <w:docPartObj>
          <w:docPartGallery w:val="Cover Pages"/>
          <w:docPartUnique/>
        </w:docPartObj>
      </w:sdtPr>
      <w:sdtEndPr>
        <w:rPr>
          <w:bCs/>
        </w:rPr>
      </w:sdtEndPr>
      <w:sdtContent>
        <w:p w:rsidR="00A06C9B" w:rsidRPr="00B73327" w:rsidRDefault="00A06C9B" w:rsidP="00A06C9B">
          <w:pPr>
            <w:contextualSpacing/>
            <w:rPr>
              <w:rFonts w:ascii="Arial" w:eastAsiaTheme="minorHAnsi" w:hAnsi="Arial" w:cs="Arial"/>
              <w:b/>
            </w:rPr>
          </w:pPr>
        </w:p>
        <w:p w:rsidR="00A06C9B" w:rsidRPr="00B73327" w:rsidRDefault="00A06C9B" w:rsidP="00A06C9B">
          <w:pPr>
            <w:jc w:val="center"/>
            <w:rPr>
              <w:rFonts w:ascii="Arial" w:hAnsi="Arial" w:cs="Arial"/>
              <w:b/>
            </w:rPr>
          </w:pPr>
        </w:p>
        <w:p w:rsidR="00A06C9B" w:rsidRPr="00B73327" w:rsidRDefault="00A06C9B" w:rsidP="00A06C9B">
          <w:pPr>
            <w:jc w:val="center"/>
            <w:rPr>
              <w:rFonts w:ascii="Arial" w:hAnsi="Arial" w:cs="Arial"/>
              <w:b/>
            </w:rPr>
          </w:pPr>
        </w:p>
        <w:p w:rsidR="00A06C9B" w:rsidRPr="00B73327" w:rsidRDefault="00A06C9B" w:rsidP="00A06C9B">
          <w:pPr>
            <w:jc w:val="center"/>
            <w:rPr>
              <w:rFonts w:ascii="Arial" w:hAnsi="Arial" w:cs="Arial"/>
              <w:b/>
            </w:rPr>
          </w:pPr>
        </w:p>
        <w:p w:rsidR="00A06C9B" w:rsidRPr="00B73327" w:rsidRDefault="00A06C9B" w:rsidP="00A06C9B">
          <w:pPr>
            <w:jc w:val="center"/>
            <w:rPr>
              <w:rFonts w:ascii="Arial" w:hAnsi="Arial" w:cs="Arial"/>
              <w:b/>
            </w:rPr>
          </w:pPr>
        </w:p>
        <w:p w:rsidR="00A06C9B" w:rsidRPr="00B73327" w:rsidRDefault="00DD2894" w:rsidP="00A06C9B">
          <w:pPr>
            <w:jc w:val="center"/>
            <w:rPr>
              <w:rFonts w:ascii="Arial" w:hAnsi="Arial" w:cs="Arial"/>
              <w:b/>
              <w:color w:val="1F497D" w:themeColor="text2"/>
              <w:sz w:val="52"/>
              <w:szCs w:val="52"/>
            </w:rPr>
          </w:pPr>
          <w:r w:rsidRPr="00B73327">
            <w:rPr>
              <w:rFonts w:ascii="Arial" w:hAnsi="Arial" w:cs="Arial"/>
              <w:b/>
              <w:color w:val="1F497D" w:themeColor="text2"/>
              <w:sz w:val="52"/>
              <w:szCs w:val="52"/>
              <w:lang w:val="mn-MN"/>
            </w:rPr>
            <w:t>ДЭЛГЭРМӨРӨН</w:t>
          </w:r>
          <w:r w:rsidRPr="00B73327">
            <w:rPr>
              <w:rFonts w:ascii="Arial" w:hAnsi="Arial" w:cs="Arial"/>
              <w:b/>
              <w:color w:val="1F497D" w:themeColor="text2"/>
              <w:sz w:val="52"/>
              <w:szCs w:val="52"/>
            </w:rPr>
            <w:t xml:space="preserve">ГОЛЫН САВ ГАЗРЫН УСНЫ </w:t>
          </w:r>
        </w:p>
        <w:p w:rsidR="00A06C9B" w:rsidRPr="00B73327" w:rsidRDefault="00DD2894" w:rsidP="00A06C9B">
          <w:pPr>
            <w:jc w:val="center"/>
            <w:rPr>
              <w:rFonts w:ascii="Arial" w:hAnsi="Arial" w:cs="Arial"/>
              <w:b/>
              <w:color w:val="1F497D" w:themeColor="text2"/>
              <w:sz w:val="52"/>
              <w:szCs w:val="52"/>
              <w:lang w:val="mn-MN"/>
            </w:rPr>
          </w:pPr>
          <w:r w:rsidRPr="00B73327">
            <w:rPr>
              <w:rFonts w:ascii="Arial" w:hAnsi="Arial" w:cs="Arial"/>
              <w:b/>
              <w:color w:val="1F497D" w:themeColor="text2"/>
              <w:sz w:val="52"/>
              <w:szCs w:val="52"/>
              <w:lang w:val="mn-MN"/>
            </w:rPr>
            <w:t xml:space="preserve">НӨӨЦИЙН </w:t>
          </w:r>
          <w:r w:rsidRPr="00B73327">
            <w:rPr>
              <w:rFonts w:ascii="Arial" w:hAnsi="Arial" w:cs="Arial"/>
              <w:b/>
              <w:color w:val="1F497D" w:themeColor="text2"/>
              <w:sz w:val="52"/>
              <w:szCs w:val="52"/>
            </w:rPr>
            <w:t>НЭГДСЭН МЕНЕЖМЕНТИЙН ТӨЛӨВЛӨГӨӨ</w:t>
          </w:r>
          <w:bookmarkStart w:id="0" w:name="_GoBack"/>
          <w:bookmarkEnd w:id="0"/>
        </w:p>
        <w:p w:rsidR="00A06C9B" w:rsidRPr="00B73327" w:rsidRDefault="00A06C9B" w:rsidP="00A06C9B">
          <w:pPr>
            <w:jc w:val="center"/>
            <w:rPr>
              <w:rFonts w:ascii="Arial" w:eastAsiaTheme="minorHAnsi" w:hAnsi="Arial" w:cs="Arial"/>
              <w:b/>
              <w:bCs/>
              <w:color w:val="1F497D" w:themeColor="text2"/>
              <w:sz w:val="52"/>
              <w:szCs w:val="52"/>
            </w:rPr>
          </w:pPr>
        </w:p>
        <w:p w:rsidR="00A06C9B" w:rsidRPr="00B73327" w:rsidRDefault="00DD2894" w:rsidP="00A06C9B">
          <w:pPr>
            <w:jc w:val="center"/>
            <w:rPr>
              <w:rFonts w:ascii="Arial" w:eastAsiaTheme="minorHAnsi" w:hAnsi="Arial" w:cs="Arial"/>
              <w:b/>
              <w:bCs/>
              <w:color w:val="1F497D" w:themeColor="text2"/>
              <w:sz w:val="52"/>
              <w:szCs w:val="52"/>
              <w:lang w:val="mn-MN"/>
            </w:rPr>
          </w:pPr>
          <w:r w:rsidRPr="00B73327">
            <w:rPr>
              <w:rFonts w:ascii="Arial" w:eastAsiaTheme="minorHAnsi" w:hAnsi="Arial" w:cs="Arial"/>
              <w:b/>
              <w:bCs/>
              <w:color w:val="1F497D" w:themeColor="text2"/>
              <w:sz w:val="52"/>
              <w:szCs w:val="52"/>
              <w:lang w:val="mn-MN"/>
            </w:rPr>
            <w:t>Эхний хувилбар</w:t>
          </w:r>
        </w:p>
        <w:p w:rsidR="00A06C9B" w:rsidRPr="00B73327" w:rsidRDefault="00DD2894" w:rsidP="00A06C9B">
          <w:pPr>
            <w:jc w:val="center"/>
            <w:rPr>
              <w:rFonts w:ascii="Arial" w:eastAsiaTheme="minorHAnsi" w:hAnsi="Arial" w:cs="Arial"/>
              <w:b/>
              <w:bCs/>
              <w:color w:val="1F497D" w:themeColor="text2"/>
              <w:sz w:val="52"/>
              <w:szCs w:val="52"/>
            </w:rPr>
          </w:pPr>
          <w:r w:rsidRPr="00B73327">
            <w:rPr>
              <w:rFonts w:ascii="Arial" w:eastAsiaTheme="minorHAnsi" w:hAnsi="Arial" w:cs="Arial"/>
              <w:b/>
              <w:bCs/>
              <w:color w:val="1F497D" w:themeColor="text2"/>
              <w:sz w:val="52"/>
              <w:szCs w:val="52"/>
            </w:rPr>
            <w:t>(201</w:t>
          </w:r>
          <w:r w:rsidRPr="00B73327">
            <w:rPr>
              <w:rFonts w:ascii="Arial" w:eastAsiaTheme="minorHAnsi" w:hAnsi="Arial" w:cs="Arial"/>
              <w:b/>
              <w:bCs/>
              <w:color w:val="1F497D" w:themeColor="text2"/>
              <w:sz w:val="52"/>
              <w:szCs w:val="52"/>
              <w:lang w:val="mn-MN"/>
            </w:rPr>
            <w:t>5</w:t>
          </w:r>
          <w:r w:rsidRPr="00B73327">
            <w:rPr>
              <w:rFonts w:ascii="Arial" w:eastAsiaTheme="minorHAnsi" w:hAnsi="Arial" w:cs="Arial"/>
              <w:b/>
              <w:bCs/>
              <w:color w:val="1F497D" w:themeColor="text2"/>
              <w:sz w:val="52"/>
              <w:szCs w:val="52"/>
            </w:rPr>
            <w:t>-2017</w:t>
          </w:r>
          <w:r w:rsidRPr="00B73327">
            <w:rPr>
              <w:rFonts w:ascii="Arial" w:eastAsiaTheme="minorHAnsi" w:hAnsi="Arial" w:cs="Arial"/>
              <w:b/>
              <w:bCs/>
              <w:color w:val="1F497D" w:themeColor="text2"/>
              <w:sz w:val="52"/>
              <w:szCs w:val="52"/>
              <w:lang w:val="mn-MN"/>
            </w:rPr>
            <w:t>, 2018-</w:t>
          </w:r>
          <w:r w:rsidRPr="00B73327">
            <w:rPr>
              <w:rFonts w:ascii="Arial" w:eastAsiaTheme="minorHAnsi" w:hAnsi="Arial" w:cs="Arial"/>
              <w:b/>
              <w:bCs/>
              <w:color w:val="1F497D" w:themeColor="text2"/>
              <w:sz w:val="52"/>
              <w:szCs w:val="52"/>
            </w:rPr>
            <w:t xml:space="preserve">2021 </w:t>
          </w:r>
          <w:r w:rsidRPr="00B73327">
            <w:rPr>
              <w:rFonts w:ascii="Arial" w:eastAsiaTheme="minorHAnsi" w:hAnsi="Arial" w:cs="Arial"/>
              <w:b/>
              <w:bCs/>
              <w:color w:val="1F497D" w:themeColor="text2"/>
              <w:sz w:val="52"/>
              <w:szCs w:val="52"/>
              <w:lang w:val="mn-MN"/>
            </w:rPr>
            <w:t>он</w:t>
          </w:r>
          <w:r w:rsidRPr="00B73327">
            <w:rPr>
              <w:rFonts w:ascii="Arial" w:eastAsiaTheme="minorHAnsi" w:hAnsi="Arial" w:cs="Arial"/>
              <w:b/>
              <w:bCs/>
              <w:color w:val="1F497D" w:themeColor="text2"/>
              <w:sz w:val="52"/>
              <w:szCs w:val="52"/>
            </w:rPr>
            <w:t>)</w:t>
          </w:r>
        </w:p>
        <w:p w:rsidR="00A06C9B" w:rsidRPr="00B73327" w:rsidRDefault="00A06C9B" w:rsidP="00A06C9B">
          <w:pPr>
            <w:jc w:val="right"/>
            <w:rPr>
              <w:rFonts w:ascii="Arial" w:eastAsiaTheme="minorHAnsi" w:hAnsi="Arial" w:cs="Arial"/>
              <w:b/>
              <w:bCs/>
              <w:lang w:val="mn-MN"/>
            </w:rPr>
          </w:pPr>
        </w:p>
        <w:p w:rsidR="00A06C9B" w:rsidRPr="00B73327" w:rsidRDefault="00A06C9B" w:rsidP="00A06C9B">
          <w:pPr>
            <w:jc w:val="right"/>
            <w:rPr>
              <w:rFonts w:ascii="Arial" w:eastAsiaTheme="minorHAnsi" w:hAnsi="Arial" w:cs="Arial"/>
              <w:b/>
              <w:bCs/>
              <w:lang w:val="mn-MN"/>
            </w:rPr>
          </w:pPr>
        </w:p>
        <w:p w:rsidR="00A06C9B" w:rsidRPr="00B73327" w:rsidRDefault="00A06C9B" w:rsidP="00A06C9B">
          <w:pPr>
            <w:jc w:val="center"/>
            <w:rPr>
              <w:rFonts w:ascii="Arial" w:eastAsiaTheme="minorHAnsi" w:hAnsi="Arial" w:cs="Arial"/>
              <w:b/>
              <w:bCs/>
            </w:rPr>
          </w:pPr>
        </w:p>
        <w:p w:rsidR="00A06C9B" w:rsidRDefault="00A06C9B" w:rsidP="00A06C9B">
          <w:pPr>
            <w:jc w:val="center"/>
            <w:rPr>
              <w:rFonts w:ascii="Arial" w:eastAsiaTheme="minorHAnsi" w:hAnsi="Arial" w:cs="Arial"/>
              <w:b/>
              <w:bCs/>
            </w:rPr>
          </w:pPr>
        </w:p>
        <w:p w:rsidR="003377A4" w:rsidRPr="00B73327" w:rsidRDefault="003377A4" w:rsidP="00A06C9B">
          <w:pPr>
            <w:jc w:val="center"/>
            <w:rPr>
              <w:rFonts w:ascii="Arial" w:eastAsiaTheme="minorHAnsi" w:hAnsi="Arial" w:cs="Arial"/>
              <w:b/>
              <w:bCs/>
            </w:rPr>
          </w:pPr>
        </w:p>
        <w:p w:rsidR="00A06C9B" w:rsidRPr="00B73327" w:rsidRDefault="00A06C9B" w:rsidP="00A06C9B">
          <w:pPr>
            <w:jc w:val="center"/>
            <w:rPr>
              <w:rFonts w:ascii="Arial" w:eastAsiaTheme="minorHAnsi" w:hAnsi="Arial" w:cs="Arial"/>
              <w:b/>
              <w:bCs/>
            </w:rPr>
          </w:pPr>
        </w:p>
        <w:p w:rsidR="00A06C9B" w:rsidRPr="00B73327" w:rsidRDefault="006574F8" w:rsidP="00B73327">
          <w:pPr>
            <w:rPr>
              <w:rFonts w:ascii="Arial" w:eastAsiaTheme="minorHAnsi" w:hAnsi="Arial" w:cs="Arial"/>
              <w:b/>
              <w:bCs/>
              <w:lang w:val="mn-MN"/>
            </w:rPr>
          </w:pPr>
        </w:p>
      </w:sdtContent>
    </w:sdt>
    <w:p w:rsidR="00A06C9B" w:rsidRPr="00B73327" w:rsidRDefault="00A06C9B" w:rsidP="00A06C9B">
      <w:pPr>
        <w:rPr>
          <w:rFonts w:ascii="Arial" w:hAnsi="Arial" w:cs="Arial"/>
          <w:lang w:val="mn-MN"/>
        </w:rPr>
      </w:pPr>
    </w:p>
    <w:sdt>
      <w:sdtPr>
        <w:rPr>
          <w:rFonts w:ascii="Arial" w:eastAsia="Times New Roman" w:hAnsi="Arial" w:cs="Arial"/>
          <w:lang w:val="en-GB"/>
        </w:rPr>
        <w:id w:val="24700463"/>
        <w:docPartObj>
          <w:docPartGallery w:val="Table of Contents"/>
          <w:docPartUnique/>
        </w:docPartObj>
      </w:sdtPr>
      <w:sdtContent>
        <w:p w:rsidR="00A06C9B" w:rsidRPr="00B73327" w:rsidRDefault="00DD2894" w:rsidP="00B73327">
          <w:pPr>
            <w:jc w:val="center"/>
            <w:rPr>
              <w:rFonts w:ascii="Arial" w:hAnsi="Arial" w:cs="Arial"/>
              <w:color w:val="000000" w:themeColor="text1"/>
              <w:lang w:val="mn-MN"/>
            </w:rPr>
          </w:pPr>
          <w:r w:rsidRPr="00B73327">
            <w:rPr>
              <w:rFonts w:ascii="Arial" w:hAnsi="Arial" w:cs="Arial"/>
              <w:color w:val="000000" w:themeColor="text1"/>
              <w:lang w:val="mn-MN"/>
            </w:rPr>
            <w:t>Гарчиг</w:t>
          </w:r>
        </w:p>
        <w:p w:rsidR="00A06C9B" w:rsidRPr="00B73327" w:rsidRDefault="00A06C9B" w:rsidP="00A06C9B">
          <w:pPr>
            <w:rPr>
              <w:rFonts w:ascii="Arial" w:hAnsi="Arial" w:cs="Arial"/>
              <w:lang w:val="mn-MN"/>
            </w:rPr>
          </w:pPr>
        </w:p>
        <w:p w:rsidR="00A06C9B" w:rsidRPr="00B73327" w:rsidRDefault="00DB506D" w:rsidP="00A06C9B">
          <w:pPr>
            <w:tabs>
              <w:tab w:val="left" w:pos="480"/>
              <w:tab w:val="right" w:leader="dot" w:pos="9345"/>
            </w:tabs>
            <w:spacing w:after="0"/>
            <w:rPr>
              <w:rFonts w:ascii="Arial" w:hAnsi="Arial" w:cs="Arial"/>
              <w:noProof/>
            </w:rPr>
          </w:pPr>
          <w:r w:rsidRPr="00B73327">
            <w:rPr>
              <w:rFonts w:ascii="Arial" w:hAnsi="Arial" w:cs="Arial"/>
            </w:rPr>
            <w:lastRenderedPageBreak/>
            <w:fldChar w:fldCharType="begin"/>
          </w:r>
          <w:r w:rsidR="00DD2894" w:rsidRPr="00B73327">
            <w:rPr>
              <w:rFonts w:ascii="Arial" w:hAnsi="Arial" w:cs="Arial"/>
            </w:rPr>
            <w:instrText xml:space="preserve"> TOC \o "1-3" \h \z \u </w:instrText>
          </w:r>
          <w:r w:rsidRPr="00B73327">
            <w:rPr>
              <w:rFonts w:ascii="Arial" w:hAnsi="Arial" w:cs="Arial"/>
            </w:rPr>
            <w:fldChar w:fldCharType="separate"/>
          </w:r>
          <w:hyperlink w:anchor="_Toc406874261" w:history="1">
            <w:r w:rsidR="00DD2894" w:rsidRPr="00B73327">
              <w:rPr>
                <w:rFonts w:ascii="Arial" w:hAnsi="Arial" w:cs="Arial"/>
                <w:noProof/>
              </w:rPr>
              <w:t>1.Оршил</w:t>
            </w:r>
            <w:r w:rsidR="00DD2894" w:rsidRPr="00B73327">
              <w:rPr>
                <w:rFonts w:ascii="Arial" w:hAnsi="Arial" w:cs="Arial"/>
                <w:noProof/>
                <w:webHidden/>
              </w:rPr>
              <w:tab/>
            </w:r>
            <w:r w:rsidRPr="00B73327">
              <w:rPr>
                <w:rFonts w:ascii="Arial" w:hAnsi="Arial" w:cs="Arial"/>
                <w:noProof/>
                <w:webHidden/>
              </w:rPr>
              <w:fldChar w:fldCharType="begin"/>
            </w:r>
            <w:r w:rsidR="00DD2894" w:rsidRPr="00B73327">
              <w:rPr>
                <w:rFonts w:ascii="Arial" w:hAnsi="Arial" w:cs="Arial"/>
                <w:noProof/>
                <w:webHidden/>
              </w:rPr>
              <w:instrText xml:space="preserve"> PAGEREF _Toc406874261 \h </w:instrText>
            </w:r>
            <w:r w:rsidRPr="00B73327">
              <w:rPr>
                <w:rFonts w:ascii="Arial" w:hAnsi="Arial" w:cs="Arial"/>
                <w:noProof/>
                <w:webHidden/>
              </w:rPr>
            </w:r>
            <w:r w:rsidRPr="00B73327">
              <w:rPr>
                <w:rFonts w:ascii="Arial" w:hAnsi="Arial" w:cs="Arial"/>
                <w:noProof/>
                <w:webHidden/>
              </w:rPr>
              <w:fldChar w:fldCharType="separate"/>
            </w:r>
            <w:r w:rsidR="009C166B">
              <w:rPr>
                <w:rFonts w:ascii="Arial" w:hAnsi="Arial" w:cs="Arial"/>
                <w:noProof/>
                <w:webHidden/>
              </w:rPr>
              <w:t>3</w:t>
            </w:r>
            <w:r w:rsidRPr="00B73327">
              <w:rPr>
                <w:rFonts w:ascii="Arial" w:hAnsi="Arial" w:cs="Arial"/>
                <w:noProof/>
                <w:webHidden/>
              </w:rPr>
              <w:fldChar w:fldCharType="end"/>
            </w:r>
          </w:hyperlink>
        </w:p>
        <w:p w:rsidR="00A06C9B" w:rsidRPr="00B73327" w:rsidRDefault="006574F8" w:rsidP="00A06C9B">
          <w:pPr>
            <w:tabs>
              <w:tab w:val="left" w:pos="480"/>
              <w:tab w:val="right" w:leader="dot" w:pos="9345"/>
            </w:tabs>
            <w:spacing w:after="0"/>
            <w:rPr>
              <w:rFonts w:ascii="Arial" w:hAnsi="Arial" w:cs="Arial"/>
              <w:noProof/>
            </w:rPr>
          </w:pPr>
          <w:hyperlink w:anchor="_Toc406874266" w:history="1">
            <w:r w:rsidR="00DD2894" w:rsidRPr="00B73327">
              <w:rPr>
                <w:rFonts w:ascii="Arial" w:hAnsi="Arial" w:cs="Arial"/>
                <w:noProof/>
              </w:rPr>
              <w:t>2.Дэлгэмөрөн голын сав газар</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_Toc406874266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3</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67" w:history="1">
            <w:r w:rsidR="00DD2894" w:rsidRPr="00B73327">
              <w:rPr>
                <w:rFonts w:ascii="Arial" w:hAnsi="Arial" w:cs="Arial"/>
                <w:noProof/>
              </w:rPr>
              <w:t>3</w:t>
            </w:r>
            <w:r w:rsidR="00DD2894" w:rsidRPr="00B73327">
              <w:rPr>
                <w:rFonts w:ascii="Arial" w:hAnsi="Arial" w:cs="Arial"/>
                <w:noProof/>
                <w:lang w:val="mn-MN"/>
              </w:rPr>
              <w:t>.</w:t>
            </w:r>
            <w:r w:rsidR="00DD2894" w:rsidRPr="00B73327">
              <w:rPr>
                <w:rFonts w:ascii="Arial" w:hAnsi="Arial" w:cs="Arial"/>
                <w:noProof/>
              </w:rPr>
              <w:t xml:space="preserve"> Сав газрын хүн ам</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_Toc406874267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5</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68" w:history="1">
            <w:r w:rsidR="00DD2894" w:rsidRPr="00B73327">
              <w:rPr>
                <w:rFonts w:ascii="Arial" w:eastAsia="SimSun" w:hAnsi="Arial" w:cs="Arial"/>
                <w:noProof/>
                <w:lang w:eastAsia="zh-CN"/>
              </w:rPr>
              <w:t>4</w:t>
            </w:r>
            <w:r w:rsidR="00DD2894" w:rsidRPr="00B73327">
              <w:rPr>
                <w:rFonts w:ascii="Arial" w:eastAsia="SimSun" w:hAnsi="Arial" w:cs="Arial"/>
                <w:noProof/>
                <w:lang w:val="mn-MN" w:eastAsia="zh-CN"/>
              </w:rPr>
              <w:t xml:space="preserve">. </w:t>
            </w:r>
            <w:r w:rsidR="00DD2894" w:rsidRPr="00B73327">
              <w:rPr>
                <w:rFonts w:ascii="Arial" w:eastAsia="SimSun" w:hAnsi="Arial" w:cs="Arial"/>
                <w:noProof/>
                <w:lang w:eastAsia="zh-CN"/>
              </w:rPr>
              <w:t>Дэд сав газар</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_Toc406874268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5</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69" w:history="1">
            <w:r w:rsidR="00DD2894" w:rsidRPr="00B73327">
              <w:rPr>
                <w:rFonts w:ascii="Arial" w:eastAsia="SimSun" w:hAnsi="Arial" w:cs="Arial"/>
                <w:noProof/>
                <w:lang w:val="mn-MN" w:eastAsia="zh-CN"/>
              </w:rPr>
              <w:t>5.</w:t>
            </w:r>
            <w:r w:rsidR="00DD2894" w:rsidRPr="00B73327">
              <w:rPr>
                <w:rFonts w:ascii="Arial" w:eastAsia="SimSun" w:hAnsi="Arial" w:cs="Arial"/>
                <w:noProof/>
                <w:lang w:eastAsia="zh-CN"/>
              </w:rPr>
              <w:t xml:space="preserve"> Бодлого, хууль эрхзүй, бүтэц </w:t>
            </w:r>
            <w:r w:rsidR="00DD2894" w:rsidRPr="00B73327">
              <w:rPr>
                <w:rFonts w:ascii="Arial" w:hAnsi="Arial" w:cs="Arial"/>
                <w:noProof/>
              </w:rPr>
              <w:t>зохион</w:t>
            </w:r>
            <w:r w:rsidR="00DD2894" w:rsidRPr="00B73327">
              <w:rPr>
                <w:rFonts w:ascii="Arial" w:eastAsia="SimSun" w:hAnsi="Arial" w:cs="Arial"/>
                <w:noProof/>
                <w:lang w:eastAsia="zh-CN"/>
              </w:rPr>
              <w:t xml:space="preserve"> байгуулалт</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_Toc406874269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5</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0" w:history="1">
            <w:r w:rsidR="00DD2894" w:rsidRPr="00B73327">
              <w:rPr>
                <w:rFonts w:ascii="Arial" w:eastAsia="Batang" w:hAnsi="Arial" w:cs="Arial"/>
                <w:noProof/>
                <w:lang w:val="mn-MN"/>
              </w:rPr>
              <w:t>5</w:t>
            </w:r>
            <w:r w:rsidR="00DD2894" w:rsidRPr="00B73327">
              <w:rPr>
                <w:rFonts w:ascii="Arial" w:eastAsia="Batang" w:hAnsi="Arial" w:cs="Arial"/>
                <w:noProof/>
              </w:rPr>
              <w:t>.1. Усны талаар баримтлах төрийн бодлого</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_Toc406874270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5</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1" w:history="1">
            <w:r w:rsidR="00DD2894" w:rsidRPr="00B73327">
              <w:rPr>
                <w:rFonts w:ascii="Arial" w:eastAsia="Batang" w:hAnsi="Arial" w:cs="Arial"/>
                <w:noProof/>
                <w:lang w:val="mn-MN" w:eastAsia="en-GB"/>
              </w:rPr>
              <w:t>5</w:t>
            </w:r>
            <w:r w:rsidR="00DD2894" w:rsidRPr="00B73327">
              <w:rPr>
                <w:rFonts w:ascii="Arial" w:eastAsia="Batang" w:hAnsi="Arial" w:cs="Arial"/>
                <w:noProof/>
                <w:lang w:eastAsia="en-GB"/>
              </w:rPr>
              <w:t>.2. Бодлогын баримт бичиг</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_Toc406874271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6</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2" w:history="1">
            <w:r w:rsidR="00DD2894" w:rsidRPr="00B73327">
              <w:rPr>
                <w:rFonts w:ascii="Arial" w:eastAsia="SimSun" w:hAnsi="Arial" w:cs="Arial"/>
                <w:noProof/>
                <w:lang w:val="mn-MN"/>
              </w:rPr>
              <w:t>5</w:t>
            </w:r>
            <w:r w:rsidR="00DD2894" w:rsidRPr="00B73327">
              <w:rPr>
                <w:rFonts w:ascii="Arial" w:eastAsia="SimSun" w:hAnsi="Arial" w:cs="Arial"/>
                <w:noProof/>
              </w:rPr>
              <w:t>.3.  Хууль эрх зүй</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_Toc406874272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7</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3" w:history="1">
            <w:r w:rsidR="00DD2894" w:rsidRPr="00B73327">
              <w:rPr>
                <w:rFonts w:ascii="Arial" w:eastAsia="SimSun" w:hAnsi="Arial" w:cs="Arial"/>
                <w:noProof/>
                <w:lang w:val="mn-MN"/>
              </w:rPr>
              <w:t>5</w:t>
            </w:r>
            <w:r w:rsidR="00DD2894" w:rsidRPr="00B73327">
              <w:rPr>
                <w:rFonts w:ascii="Arial" w:eastAsia="SimSun" w:hAnsi="Arial" w:cs="Arial"/>
                <w:noProof/>
              </w:rPr>
              <w:t>.4. Бүтэц зохион байгуулалт</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_Toc406874273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8</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4" w:history="1">
            <w:r w:rsidR="00DD2894" w:rsidRPr="00B73327">
              <w:rPr>
                <w:rFonts w:ascii="Arial" w:eastAsia="SimSun" w:hAnsi="Arial" w:cs="Arial"/>
                <w:noProof/>
                <w:lang w:val="mn-MN"/>
              </w:rPr>
              <w:t>5</w:t>
            </w:r>
            <w:r w:rsidR="00DD2894" w:rsidRPr="00B73327">
              <w:rPr>
                <w:rFonts w:ascii="Arial" w:eastAsia="SimSun" w:hAnsi="Arial" w:cs="Arial"/>
                <w:noProof/>
              </w:rPr>
              <w:t>.4.1. Сав газрын байгууллага</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_Toc406874274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8</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5" w:history="1">
            <w:r w:rsidR="00DD2894" w:rsidRPr="00B73327">
              <w:rPr>
                <w:rFonts w:ascii="Arial" w:eastAsia="SimSun" w:hAnsi="Arial" w:cs="Arial"/>
                <w:noProof/>
                <w:kern w:val="28"/>
                <w:lang w:val="mn-MN"/>
              </w:rPr>
              <w:t>5.4.2. Голын сав газар хоорондын хамтын ажиллагаа</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_Toc406874275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8</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6" w:history="1">
            <w:r w:rsidR="00DD2894" w:rsidRPr="00B73327">
              <w:rPr>
                <w:rFonts w:ascii="Arial" w:eastAsia="SimSun" w:hAnsi="Arial" w:cs="Arial"/>
                <w:noProof/>
                <w:lang w:val="mn-MN"/>
              </w:rPr>
              <w:t>5</w:t>
            </w:r>
            <w:r w:rsidR="00DD2894" w:rsidRPr="00B73327">
              <w:rPr>
                <w:rFonts w:ascii="Arial" w:eastAsia="SimSun" w:hAnsi="Arial" w:cs="Arial"/>
                <w:noProof/>
              </w:rPr>
              <w:t>.4.3   Сав газар дахь байгууллага хоорондын уялдаа</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_Toc406874276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9</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7" w:history="1">
            <w:r w:rsidR="00DD2894" w:rsidRPr="00B73327">
              <w:rPr>
                <w:rFonts w:ascii="Arial" w:eastAsia="SimSun" w:hAnsi="Arial" w:cs="Arial"/>
                <w:noProof/>
                <w:lang w:val="mn-MN"/>
              </w:rPr>
              <w:t>5</w:t>
            </w:r>
            <w:r w:rsidR="00DD2894" w:rsidRPr="00B73327">
              <w:rPr>
                <w:rFonts w:ascii="Arial" w:eastAsia="SimSun" w:hAnsi="Arial" w:cs="Arial"/>
                <w:noProof/>
              </w:rPr>
              <w:t>.5. Сав газрын давуу болон сул тал</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_Toc406874277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10</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78" w:history="1">
            <w:r w:rsidR="00DD2894" w:rsidRPr="00B73327">
              <w:rPr>
                <w:rFonts w:ascii="Arial" w:eastAsia="SimSun" w:hAnsi="Arial" w:cs="Arial"/>
                <w:noProof/>
                <w:lang w:val="mn-MN" w:eastAsia="zh-CN"/>
              </w:rPr>
              <w:t xml:space="preserve">6. </w:t>
            </w:r>
            <w:r w:rsidR="00DD2894" w:rsidRPr="00B73327">
              <w:rPr>
                <w:rFonts w:ascii="Arial" w:eastAsia="SimSun" w:hAnsi="Arial" w:cs="Arial"/>
                <w:noProof/>
                <w:lang w:eastAsia="zh-CN"/>
              </w:rPr>
              <w:t>Усны нөөцийн нэгдсэн менежментийн төлөвлөлт</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_Toc406874278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11</w:t>
            </w:r>
            <w:r w:rsidR="00DB506D" w:rsidRPr="00B73327">
              <w:rPr>
                <w:rFonts w:ascii="Arial" w:hAnsi="Arial" w:cs="Arial"/>
                <w:noProof/>
                <w:webHidden/>
              </w:rPr>
              <w:fldChar w:fldCharType="end"/>
            </w:r>
          </w:hyperlink>
        </w:p>
        <w:p w:rsidR="00A06C9B" w:rsidRPr="00B73327" w:rsidRDefault="006574F8" w:rsidP="00A06C9B">
          <w:pPr>
            <w:tabs>
              <w:tab w:val="left" w:pos="880"/>
              <w:tab w:val="right" w:leader="dot" w:pos="9345"/>
            </w:tabs>
            <w:spacing w:after="0"/>
            <w:rPr>
              <w:rFonts w:ascii="Arial" w:hAnsi="Arial" w:cs="Arial"/>
              <w:noProof/>
            </w:rPr>
          </w:pPr>
          <w:hyperlink w:anchor="_Toc406874279" w:history="1">
            <w:r w:rsidR="00DD2894" w:rsidRPr="00B73327">
              <w:rPr>
                <w:rFonts w:ascii="Arial" w:hAnsi="Arial" w:cs="Arial"/>
                <w:noProof/>
                <w:lang w:val="mn-MN"/>
              </w:rPr>
              <w:t>6</w:t>
            </w:r>
            <w:r w:rsidR="00DD2894" w:rsidRPr="00B73327">
              <w:rPr>
                <w:rFonts w:ascii="Arial" w:hAnsi="Arial" w:cs="Arial"/>
                <w:noProof/>
              </w:rPr>
              <w:t>.1</w:t>
            </w:r>
            <w:r w:rsidR="00DD2894" w:rsidRPr="00B73327">
              <w:rPr>
                <w:rFonts w:ascii="Arial" w:hAnsi="Arial" w:cs="Arial"/>
                <w:noProof/>
                <w:lang w:val="mn-MN"/>
              </w:rPr>
              <w:t xml:space="preserve">. </w:t>
            </w:r>
            <w:r w:rsidR="00DD2894" w:rsidRPr="00B73327">
              <w:rPr>
                <w:rFonts w:ascii="Arial" w:hAnsi="Arial" w:cs="Arial"/>
                <w:noProof/>
              </w:rPr>
              <w:t>Дэлгэрмөрөн голын сав газарт тулгамдаж буй асуудал</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_Toc406874279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11</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80" w:history="1">
            <w:r w:rsidR="00DD2894" w:rsidRPr="00B73327">
              <w:rPr>
                <w:rFonts w:ascii="Arial" w:eastAsia="SimSun" w:hAnsi="Arial" w:cs="Arial"/>
                <w:noProof/>
                <w:lang w:val="mn-MN" w:eastAsia="zh-CN"/>
              </w:rPr>
              <w:t>6</w:t>
            </w:r>
            <w:r w:rsidR="00DD2894" w:rsidRPr="00B73327">
              <w:rPr>
                <w:rFonts w:ascii="Arial" w:eastAsia="SimSun" w:hAnsi="Arial" w:cs="Arial"/>
                <w:noProof/>
                <w:lang w:eastAsia="zh-CN"/>
              </w:rPr>
              <w:t>.2. Усны нөөцийн нэгдсэн менежментийн стратеги, зорилго</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_Toc406874280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17</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81" w:history="1">
            <w:r w:rsidR="00DD2894" w:rsidRPr="00B73327">
              <w:rPr>
                <w:rFonts w:ascii="Arial" w:eastAsia="SimSun" w:hAnsi="Arial" w:cs="Arial"/>
                <w:noProof/>
                <w:lang w:val="mn-MN" w:eastAsia="zh-CN"/>
              </w:rPr>
              <w:t>6</w:t>
            </w:r>
            <w:r w:rsidR="00DD2894" w:rsidRPr="00B73327">
              <w:rPr>
                <w:rFonts w:ascii="Arial" w:eastAsia="SimSun" w:hAnsi="Arial" w:cs="Arial"/>
                <w:noProof/>
                <w:lang w:eastAsia="zh-CN"/>
              </w:rPr>
              <w:t>.2.2.Усны нөөцийн нэгдсэн менежментийн стратегийн зорилго</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_Toc406874281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17</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82" w:history="1">
            <w:r w:rsidR="00DD2894" w:rsidRPr="00B73327">
              <w:rPr>
                <w:rFonts w:ascii="Arial" w:eastAsia="SimSun" w:hAnsi="Arial" w:cs="Arial"/>
                <w:noProof/>
                <w:lang w:val="mn-MN" w:eastAsia="zh-CN"/>
              </w:rPr>
              <w:t>6</w:t>
            </w:r>
            <w:r w:rsidR="00DD2894" w:rsidRPr="00B73327">
              <w:rPr>
                <w:rFonts w:ascii="Arial" w:eastAsia="SimSun" w:hAnsi="Arial" w:cs="Arial"/>
                <w:noProof/>
                <w:lang w:eastAsia="zh-CN"/>
              </w:rPr>
              <w:t xml:space="preserve">.2.1.Усны </w:t>
            </w:r>
            <w:r w:rsidR="00DD2894" w:rsidRPr="00B73327">
              <w:rPr>
                <w:rFonts w:ascii="Arial" w:eastAsia="SimSun" w:hAnsi="Arial" w:cs="Arial"/>
                <w:bCs/>
                <w:noProof/>
                <w:lang w:eastAsia="zh-CN"/>
              </w:rPr>
              <w:t xml:space="preserve">нөөцийн </w:t>
            </w:r>
            <w:r w:rsidR="00DD2894" w:rsidRPr="00B73327">
              <w:rPr>
                <w:rFonts w:ascii="Arial" w:eastAsia="SimSun" w:hAnsi="Arial" w:cs="Arial"/>
                <w:noProof/>
                <w:lang w:eastAsia="zh-CN"/>
              </w:rPr>
              <w:t>нэгдсэн менежментийн стратегийн зорилт</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_Toc406874282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17</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83" w:history="1">
            <w:r w:rsidR="00DD2894" w:rsidRPr="00B73327">
              <w:rPr>
                <w:rFonts w:ascii="Arial" w:eastAsia="SimSun" w:hAnsi="Arial" w:cs="Arial"/>
                <w:noProof/>
                <w:lang w:val="mn-MN" w:eastAsia="zh-CN"/>
              </w:rPr>
              <w:t>6</w:t>
            </w:r>
            <w:r w:rsidR="00DD2894" w:rsidRPr="00B73327">
              <w:rPr>
                <w:rFonts w:ascii="Arial" w:eastAsia="SimSun" w:hAnsi="Arial" w:cs="Arial"/>
                <w:noProof/>
                <w:lang w:eastAsia="zh-CN"/>
              </w:rPr>
              <w:t xml:space="preserve">.2.3. Усны </w:t>
            </w:r>
            <w:r w:rsidR="00DD2894" w:rsidRPr="00B73327">
              <w:rPr>
                <w:rFonts w:ascii="Arial" w:eastAsia="SimSun" w:hAnsi="Arial" w:cs="Arial"/>
                <w:bCs/>
                <w:noProof/>
                <w:lang w:eastAsia="zh-CN"/>
              </w:rPr>
              <w:t xml:space="preserve">нөөцийн </w:t>
            </w:r>
            <w:r w:rsidR="00DD2894" w:rsidRPr="00B73327">
              <w:rPr>
                <w:rFonts w:ascii="Arial" w:eastAsia="SimSun" w:hAnsi="Arial" w:cs="Arial"/>
                <w:noProof/>
                <w:lang w:eastAsia="zh-CN"/>
              </w:rPr>
              <w:t>нэгдсэн менежментийн төлөвлөгөө</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_Toc406874283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18</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84" w:history="1">
            <w:r w:rsidR="00DD2894" w:rsidRPr="00B73327">
              <w:rPr>
                <w:rFonts w:ascii="Arial" w:hAnsi="Arial" w:cs="Arial"/>
                <w:noProof/>
                <w:lang w:val="mn-MN"/>
              </w:rPr>
              <w:t xml:space="preserve">7. </w:t>
            </w:r>
            <w:r w:rsidR="00DD2894" w:rsidRPr="00B73327">
              <w:rPr>
                <w:rFonts w:ascii="Arial" w:hAnsi="Arial" w:cs="Arial"/>
                <w:noProof/>
              </w:rPr>
              <w:t>Усны нөөцийн нэгдсэн менежементийн арга хэмжээг хэрэгжүүлэх</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_Toc406874284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39</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85" w:history="1">
            <w:r w:rsidR="00DD2894" w:rsidRPr="00B73327">
              <w:rPr>
                <w:rFonts w:ascii="Arial" w:hAnsi="Arial" w:cs="Arial"/>
                <w:noProof/>
                <w:lang w:val="mn-MN"/>
              </w:rPr>
              <w:t>7</w:t>
            </w:r>
            <w:r w:rsidR="00DD2894" w:rsidRPr="00B73327">
              <w:rPr>
                <w:rFonts w:ascii="Arial" w:hAnsi="Arial" w:cs="Arial"/>
                <w:noProof/>
              </w:rPr>
              <w:t>.1. Хэрэгжүүлэх ерөнхий зарчим</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_Toc406874285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39</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86" w:history="1">
            <w:r w:rsidR="00DD2894" w:rsidRPr="00B73327">
              <w:rPr>
                <w:rFonts w:ascii="Arial" w:eastAsiaTheme="majorEastAsia" w:hAnsi="Arial" w:cs="Arial"/>
                <w:noProof/>
                <w:kern w:val="28"/>
                <w:lang w:val="mn-MN"/>
              </w:rPr>
              <w:t>7.2. Төлөвлөгөөний хэрэгжилтийн хяналт</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_Toc406874286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39</w:t>
            </w:r>
            <w:r w:rsidR="00DB506D" w:rsidRPr="00B73327">
              <w:rPr>
                <w:rFonts w:ascii="Arial" w:hAnsi="Arial" w:cs="Arial"/>
                <w:noProof/>
                <w:webHidden/>
              </w:rPr>
              <w:fldChar w:fldCharType="end"/>
            </w:r>
          </w:hyperlink>
        </w:p>
        <w:p w:rsidR="00A06C9B" w:rsidRPr="00B73327" w:rsidRDefault="006574F8" w:rsidP="00A06C9B">
          <w:pPr>
            <w:tabs>
              <w:tab w:val="right" w:leader="dot" w:pos="9345"/>
            </w:tabs>
            <w:spacing w:after="0"/>
            <w:rPr>
              <w:rFonts w:ascii="Arial" w:hAnsi="Arial" w:cs="Arial"/>
              <w:noProof/>
            </w:rPr>
          </w:pPr>
          <w:hyperlink w:anchor="_Toc406874287" w:history="1">
            <w:r w:rsidR="00DD2894" w:rsidRPr="00B73327">
              <w:rPr>
                <w:rFonts w:ascii="Arial" w:eastAsia="SimSun" w:hAnsi="Arial" w:cs="Arial"/>
                <w:noProof/>
                <w:kern w:val="28"/>
                <w:lang w:val="mn-MN" w:eastAsia="zh-CN"/>
              </w:rPr>
              <w:t>7</w:t>
            </w:r>
            <w:r w:rsidR="00DD2894" w:rsidRPr="00B73327">
              <w:rPr>
                <w:rFonts w:ascii="Arial" w:eastAsia="SimSun" w:hAnsi="Arial" w:cs="Arial"/>
                <w:noProof/>
                <w:kern w:val="28"/>
                <w:lang w:eastAsia="zh-CN"/>
              </w:rPr>
              <w:t>.</w:t>
            </w:r>
            <w:r w:rsidR="00DD2894" w:rsidRPr="00B73327">
              <w:rPr>
                <w:rFonts w:ascii="Arial" w:eastAsia="SimSun" w:hAnsi="Arial" w:cs="Arial"/>
                <w:noProof/>
                <w:kern w:val="28"/>
                <w:lang w:val="mn-MN" w:eastAsia="zh-CN"/>
              </w:rPr>
              <w:t>3</w:t>
            </w:r>
            <w:r w:rsidR="00DD2894" w:rsidRPr="00B73327">
              <w:rPr>
                <w:rFonts w:ascii="Arial" w:eastAsia="SimSun" w:hAnsi="Arial" w:cs="Arial"/>
                <w:noProof/>
                <w:kern w:val="28"/>
                <w:lang w:eastAsia="zh-CN"/>
              </w:rPr>
              <w:t>.</w:t>
            </w:r>
            <w:r w:rsidR="00DD2894" w:rsidRPr="00B73327">
              <w:rPr>
                <w:rFonts w:ascii="Arial" w:eastAsiaTheme="majorEastAsia" w:hAnsi="Arial" w:cs="Arial"/>
                <w:noProof/>
                <w:kern w:val="28"/>
              </w:rPr>
              <w:t xml:space="preserve"> Хэрэгжүүлэхэд учрах бэрхшээл, эрсдэл</w:t>
            </w:r>
            <w:r w:rsidR="00DD2894" w:rsidRPr="00B73327">
              <w:rPr>
                <w:rFonts w:ascii="Arial" w:hAnsi="Arial" w:cs="Arial"/>
                <w:noProof/>
                <w:webHidden/>
              </w:rPr>
              <w:tab/>
            </w:r>
            <w:r w:rsidR="00DB506D" w:rsidRPr="00B73327">
              <w:rPr>
                <w:rFonts w:ascii="Arial" w:hAnsi="Arial" w:cs="Arial"/>
                <w:noProof/>
                <w:webHidden/>
              </w:rPr>
              <w:fldChar w:fldCharType="begin"/>
            </w:r>
            <w:r w:rsidR="00DD2894" w:rsidRPr="00B73327">
              <w:rPr>
                <w:rFonts w:ascii="Arial" w:hAnsi="Arial" w:cs="Arial"/>
                <w:noProof/>
                <w:webHidden/>
              </w:rPr>
              <w:instrText xml:space="preserve"> PAGEREF _Toc406874287 \h </w:instrText>
            </w:r>
            <w:r w:rsidR="00DB506D" w:rsidRPr="00B73327">
              <w:rPr>
                <w:rFonts w:ascii="Arial" w:hAnsi="Arial" w:cs="Arial"/>
                <w:noProof/>
                <w:webHidden/>
              </w:rPr>
            </w:r>
            <w:r w:rsidR="00DB506D" w:rsidRPr="00B73327">
              <w:rPr>
                <w:rFonts w:ascii="Arial" w:hAnsi="Arial" w:cs="Arial"/>
                <w:noProof/>
                <w:webHidden/>
              </w:rPr>
              <w:fldChar w:fldCharType="separate"/>
            </w:r>
            <w:r w:rsidR="009C166B">
              <w:rPr>
                <w:rFonts w:ascii="Arial" w:hAnsi="Arial" w:cs="Arial"/>
                <w:noProof/>
                <w:webHidden/>
              </w:rPr>
              <w:t>40</w:t>
            </w:r>
            <w:r w:rsidR="00DB506D" w:rsidRPr="00B73327">
              <w:rPr>
                <w:rFonts w:ascii="Arial" w:hAnsi="Arial" w:cs="Arial"/>
                <w:noProof/>
                <w:webHidden/>
              </w:rPr>
              <w:fldChar w:fldCharType="end"/>
            </w:r>
          </w:hyperlink>
        </w:p>
        <w:p w:rsidR="00A06C9B" w:rsidRPr="00B73327" w:rsidRDefault="00DB506D" w:rsidP="00A06C9B">
          <w:pPr>
            <w:rPr>
              <w:rFonts w:ascii="Arial" w:hAnsi="Arial" w:cs="Arial"/>
            </w:rPr>
          </w:pPr>
          <w:r w:rsidRPr="00B73327">
            <w:rPr>
              <w:rFonts w:ascii="Arial" w:hAnsi="Arial" w:cs="Arial"/>
            </w:rPr>
            <w:fldChar w:fldCharType="end"/>
          </w:r>
        </w:p>
      </w:sdtContent>
    </w:sdt>
    <w:p w:rsidR="00A06C9B" w:rsidRPr="00B73327" w:rsidRDefault="00A06C9B" w:rsidP="00A06C9B">
      <w:pPr>
        <w:rPr>
          <w:rFonts w:ascii="Arial" w:hAnsi="Arial" w:cs="Arial"/>
          <w:lang w:val="mn-MN"/>
        </w:rPr>
      </w:pPr>
    </w:p>
    <w:p w:rsidR="00A06C9B" w:rsidRPr="00B73327" w:rsidRDefault="00A06C9B" w:rsidP="00A06C9B">
      <w:pPr>
        <w:rPr>
          <w:rFonts w:ascii="Arial" w:hAnsi="Arial" w:cs="Arial"/>
          <w:lang w:val="mn-MN"/>
        </w:rPr>
      </w:pPr>
    </w:p>
    <w:p w:rsidR="00A06C9B" w:rsidRPr="00B73327" w:rsidRDefault="00A06C9B" w:rsidP="00A06C9B">
      <w:pPr>
        <w:rPr>
          <w:rFonts w:ascii="Arial" w:hAnsi="Arial" w:cs="Arial"/>
          <w:lang w:val="mn-MN"/>
        </w:rPr>
      </w:pPr>
    </w:p>
    <w:p w:rsidR="00A06C9B" w:rsidRPr="00B73327" w:rsidRDefault="00A06C9B" w:rsidP="00A06C9B">
      <w:pPr>
        <w:rPr>
          <w:rFonts w:ascii="Arial" w:hAnsi="Arial" w:cs="Arial"/>
          <w:lang w:val="mn-MN"/>
        </w:rPr>
      </w:pPr>
    </w:p>
    <w:p w:rsidR="00A06C9B" w:rsidRPr="00B73327" w:rsidRDefault="00A06C9B" w:rsidP="00A06C9B">
      <w:pPr>
        <w:rPr>
          <w:rFonts w:ascii="Arial" w:hAnsi="Arial" w:cs="Arial"/>
          <w:lang w:val="mn-MN"/>
        </w:rPr>
      </w:pPr>
    </w:p>
    <w:p w:rsidR="00A06C9B" w:rsidRPr="00B73327" w:rsidRDefault="00DD2894" w:rsidP="00A06C9B">
      <w:pPr>
        <w:rPr>
          <w:rFonts w:ascii="Arial" w:hAnsi="Arial" w:cs="Arial"/>
          <w:lang w:val="mn-MN"/>
        </w:rPr>
      </w:pPr>
      <w:r w:rsidRPr="00B73327">
        <w:rPr>
          <w:rFonts w:ascii="Arial" w:hAnsi="Arial" w:cs="Arial"/>
        </w:rPr>
        <w:br w:type="page"/>
      </w:r>
    </w:p>
    <w:p w:rsidR="00A06C9B" w:rsidRPr="00274668" w:rsidRDefault="00DD2894" w:rsidP="00A06C9B">
      <w:pPr>
        <w:numPr>
          <w:ilvl w:val="0"/>
          <w:numId w:val="1"/>
        </w:numPr>
        <w:rPr>
          <w:rFonts w:ascii="Arial" w:hAnsi="Arial" w:cs="Arial"/>
        </w:rPr>
      </w:pPr>
      <w:bookmarkStart w:id="1" w:name="_Toc406874261"/>
      <w:r w:rsidRPr="00B73327">
        <w:rPr>
          <w:rFonts w:ascii="Arial" w:hAnsi="Arial" w:cs="Arial"/>
        </w:rPr>
        <w:lastRenderedPageBreak/>
        <w:t>Оршил</w:t>
      </w:r>
      <w:bookmarkEnd w:id="1"/>
    </w:p>
    <w:p w:rsidR="00A06C9B" w:rsidRPr="00B73327" w:rsidRDefault="00DD2894" w:rsidP="00274668">
      <w:pPr>
        <w:spacing w:after="0"/>
        <w:jc w:val="both"/>
        <w:rPr>
          <w:rFonts w:ascii="Arial" w:hAnsi="Arial" w:cs="Arial"/>
        </w:rPr>
      </w:pPr>
      <w:bookmarkStart w:id="2" w:name="_Toc406874262"/>
      <w:r w:rsidRPr="00B73327">
        <w:rPr>
          <w:rFonts w:ascii="Arial" w:hAnsi="Arial" w:cs="Arial"/>
        </w:rPr>
        <w:t xml:space="preserve">Хүн төрөлхтний эртний соёл иргэншил бүгд томоохон гол, </w:t>
      </w:r>
      <w:proofErr w:type="gramStart"/>
      <w:r w:rsidRPr="00B73327">
        <w:rPr>
          <w:rFonts w:ascii="Arial" w:hAnsi="Arial" w:cs="Arial"/>
        </w:rPr>
        <w:t>мөрний  хөндийд</w:t>
      </w:r>
      <w:proofErr w:type="gramEnd"/>
      <w:r w:rsidRPr="00B73327">
        <w:rPr>
          <w:rFonts w:ascii="Arial" w:hAnsi="Arial" w:cs="Arial"/>
        </w:rPr>
        <w:t xml:space="preserve"> бүрдэн бий болж, хөгжиж ирсэн түүхтэй. </w:t>
      </w:r>
      <w:proofErr w:type="gramStart"/>
      <w:r w:rsidRPr="00B73327">
        <w:rPr>
          <w:rFonts w:ascii="Arial" w:hAnsi="Arial" w:cs="Arial"/>
        </w:rPr>
        <w:t>Голын хөндийг дагаж газар тариалан эрхлэх, мал адгуулах, усан замын тээвэр, үйлдвэрлэл эрхлэх зэргээр хүмүүсийн ахуй, амьдралын хэв маяг үүсэн хөгжсөн.</w:t>
      </w:r>
      <w:proofErr w:type="gramEnd"/>
      <w:r w:rsidRPr="00B73327">
        <w:rPr>
          <w:rFonts w:ascii="Arial" w:hAnsi="Arial" w:cs="Arial"/>
        </w:rPr>
        <w:t xml:space="preserve"> Эрт дээр үеэс гол мөрөн, усыг хамтын хүчээр ашиглаж, үер уснаас хамгаалж ирсэн түүх, гол мөрөн, хүн ард, хот сууринг  холбож, эсвэл шинэ газар нутагт хүрэх тээврийн хэрэгсэл болж, томоохон гол мөрний сав дагууд дэлхийн соёл иргэншлийн төвүүд, хот суурин төвлөрч, амьдрал ахуй, түүх соёлын янз бүрийн хэвшил бүрэлдэх болсон. </w:t>
      </w:r>
      <w:proofErr w:type="gramStart"/>
      <w:r w:rsidRPr="00B73327">
        <w:rPr>
          <w:rFonts w:ascii="Arial" w:hAnsi="Arial" w:cs="Arial"/>
        </w:rPr>
        <w:t>Өөрөөр хэлбэл нэг голын сав газар түүх, соёл, үндэс угсаа, ёс заншил уламжлал, аж ахуй үүсэн хөгжижи бүрдсэн байдаг.</w:t>
      </w:r>
      <w:bookmarkEnd w:id="2"/>
      <w:proofErr w:type="gramEnd"/>
    </w:p>
    <w:p w:rsidR="00A06C9B" w:rsidRPr="00B73327" w:rsidRDefault="00DD2894" w:rsidP="00274668">
      <w:pPr>
        <w:spacing w:after="0"/>
        <w:jc w:val="both"/>
        <w:rPr>
          <w:rFonts w:ascii="Arial" w:hAnsi="Arial" w:cs="Arial"/>
        </w:rPr>
      </w:pPr>
      <w:bookmarkStart w:id="3" w:name="_Toc406874263"/>
      <w:r w:rsidRPr="00B73327">
        <w:rPr>
          <w:rFonts w:ascii="Arial" w:hAnsi="Arial" w:cs="Arial"/>
          <w:lang w:val="ms-BN"/>
        </w:rPr>
        <w:t>Дотооод ба гадаад хүчин зүйлсийн дор гадаргын бүрхэвчийн өөрчлөлт тасралтгүй явагдаж байх голын сав газрын нэгдэл бол үндсэндээ Дэлхийн хуурай газрын геоморфолог бүрдүүлж байдаг.</w:t>
      </w:r>
      <w:bookmarkEnd w:id="3"/>
    </w:p>
    <w:p w:rsidR="00A06C9B" w:rsidRPr="00B73327" w:rsidRDefault="00DD2894" w:rsidP="00274668">
      <w:pPr>
        <w:spacing w:after="0"/>
        <w:jc w:val="both"/>
        <w:rPr>
          <w:rFonts w:ascii="Arial" w:hAnsi="Arial" w:cs="Arial"/>
        </w:rPr>
      </w:pPr>
      <w:bookmarkStart w:id="4" w:name="_Toc406874264"/>
      <w:r w:rsidRPr="00B73327">
        <w:rPr>
          <w:rFonts w:ascii="Arial" w:hAnsi="Arial" w:cs="Arial"/>
        </w:rPr>
        <w:t>Г</w:t>
      </w:r>
      <w:r w:rsidRPr="00B73327">
        <w:rPr>
          <w:rFonts w:ascii="Arial" w:hAnsi="Arial" w:cs="Arial"/>
          <w:lang w:val="ms-BN"/>
        </w:rPr>
        <w:t xml:space="preserve">олын сав </w:t>
      </w:r>
      <w:r w:rsidRPr="00B73327">
        <w:rPr>
          <w:rFonts w:ascii="Arial" w:hAnsi="Arial" w:cs="Arial"/>
        </w:rPr>
        <w:t xml:space="preserve">газрын </w:t>
      </w:r>
      <w:r w:rsidRPr="00B73327">
        <w:rPr>
          <w:rFonts w:ascii="Arial" w:hAnsi="Arial" w:cs="Arial"/>
          <w:lang w:val="ms-BN"/>
        </w:rPr>
        <w:t>геоморфолог</w:t>
      </w:r>
      <w:r w:rsidRPr="00B73327">
        <w:rPr>
          <w:rFonts w:ascii="Arial" w:hAnsi="Arial" w:cs="Arial"/>
        </w:rPr>
        <w:t>ын</w:t>
      </w:r>
      <w:r w:rsidRPr="00B73327">
        <w:rPr>
          <w:rFonts w:ascii="Arial" w:hAnsi="Arial" w:cs="Arial"/>
          <w:lang w:val="ms-BN"/>
        </w:rPr>
        <w:t xml:space="preserve"> хамгийн гол өөрчлөлт нь гол, нуур, рашаан зэрэг гадаргын усан  обьект болон ойн бүрхэвчийн өөрчлөлт, </w:t>
      </w:r>
      <w:r w:rsidRPr="00B73327">
        <w:rPr>
          <w:rFonts w:ascii="Arial" w:hAnsi="Arial" w:cs="Arial"/>
        </w:rPr>
        <w:t xml:space="preserve">газар тариалан, бэлчээр ашиглалт, уул уурхай зэрэг газар ашиглалтаас үүдэн эвдрэл үүсэх, </w:t>
      </w:r>
      <w:r w:rsidRPr="00B73327">
        <w:rPr>
          <w:rFonts w:ascii="Arial" w:hAnsi="Arial" w:cs="Arial"/>
          <w:lang w:val="ms-BN"/>
        </w:rPr>
        <w:t>нэмэгдэх зэрэг өөрчлөлтүүд ажиглагдан улмаар эдгээр өөрчлөлттэй уялдсан үр дагаврууд бий бол</w:t>
      </w:r>
      <w:r w:rsidRPr="00B73327">
        <w:rPr>
          <w:rFonts w:ascii="Arial" w:hAnsi="Arial" w:cs="Arial"/>
        </w:rPr>
        <w:t>дог.</w:t>
      </w:r>
      <w:bookmarkEnd w:id="4"/>
    </w:p>
    <w:p w:rsidR="00A06C9B" w:rsidRPr="00274668" w:rsidRDefault="00DD2894" w:rsidP="00274668">
      <w:pPr>
        <w:spacing w:after="0"/>
        <w:jc w:val="both"/>
        <w:rPr>
          <w:rFonts w:ascii="Arial" w:hAnsi="Arial" w:cs="Arial"/>
          <w:lang w:val="mn-MN"/>
        </w:rPr>
      </w:pPr>
      <w:bookmarkStart w:id="5" w:name="_Toc406874265"/>
      <w:r w:rsidRPr="00B73327">
        <w:rPr>
          <w:rFonts w:ascii="Arial" w:hAnsi="Arial" w:cs="Arial"/>
          <w:lang w:val="ms-BN"/>
        </w:rPr>
        <w:t>Бохирдуулагч бодисын баланс, байгалийн өөрөө цэвэрших чадавхи, хорт бодисын зөөгдлийг голын сав газрын хүрээнд тооцох боломж нь голын сав газрын хүрээнд нэгдсэн менежментийн экологи-шим мандлын үндэслэлийн гол санаа болно. Өөрөөр хэлбэл голын сав газарт явуулсан болон явуулж буй бүхий л үйл ажиллагааны ул мөр гол мөрний усны горим, нөөц, физик, хими, биологийн шинж чанарын өөрчлөлтөөр илэрнэ</w:t>
      </w:r>
      <w:r w:rsidRPr="00B73327">
        <w:rPr>
          <w:rFonts w:ascii="Arial" w:hAnsi="Arial" w:cs="Arial"/>
        </w:rPr>
        <w:t>.</w:t>
      </w:r>
      <w:bookmarkEnd w:id="5"/>
    </w:p>
    <w:p w:rsidR="00A06C9B" w:rsidRPr="00274668" w:rsidRDefault="00DD2894" w:rsidP="00274668">
      <w:pPr>
        <w:spacing w:after="0"/>
        <w:jc w:val="both"/>
        <w:rPr>
          <w:rFonts w:ascii="Arial" w:hAnsi="Arial" w:cs="Arial"/>
          <w:lang w:val="mn-MN"/>
        </w:rPr>
      </w:pPr>
      <w:r w:rsidRPr="00B73327">
        <w:rPr>
          <w:rFonts w:ascii="Arial" w:hAnsi="Arial" w:cs="Arial"/>
          <w:lang w:val="ms-BN"/>
        </w:rPr>
        <w:t>Голын сав газрын нийгэм-эдийн засгийн үндэслэл нь юуны өмнө гол мөрний сүлжээ нь усны нөөцийн үндсэн эх үүсвэр, өсөн нэмэгдэж буй олон талт хэрэглээ гэсэн утгаар ойлгогдоно.</w:t>
      </w:r>
      <w:r w:rsidRPr="00B73327">
        <w:rPr>
          <w:rFonts w:ascii="Arial" w:hAnsi="Arial" w:cs="Arial"/>
          <w:lang w:val="mn-MN"/>
        </w:rPr>
        <w:t>Г</w:t>
      </w:r>
      <w:r w:rsidRPr="00B73327">
        <w:rPr>
          <w:rFonts w:ascii="Arial" w:hAnsi="Arial" w:cs="Arial"/>
        </w:rPr>
        <w:t>ол мөрөнг дагаж хот суурин газар, үйлдвэрлэл байршиж, суурьшиж, эдийн засгийн бүтэц бий болдог.</w:t>
      </w:r>
      <w:r w:rsidRPr="00B73327">
        <w:rPr>
          <w:rFonts w:ascii="Arial" w:hAnsi="Arial" w:cs="Arial"/>
          <w:lang w:val="mn-MN"/>
        </w:rPr>
        <w:t xml:space="preserve"> Мөн голын сав газар нь шим мандлын онцгой нэгж бөгөөд энэхүү орон зайд байгаль орчин, нийгэм-эдийн засгийн олон талт үйл ажиллагааг зүй зохистой төлөвлөж, удирдах нь хамгийн тохиромжтой гэж үздэг. Өөрөөр хэлбэл усны нөөцийн нэгдсэн менежментийг орон зайн хувьд гол сав газрын хүрээнд хэрэгжүүлэх нь илүү үр дүнтэй гэж үзсэн байна.</w:t>
      </w:r>
    </w:p>
    <w:p w:rsidR="00A06C9B" w:rsidRPr="00B73327" w:rsidRDefault="00DD2894" w:rsidP="00274668">
      <w:pPr>
        <w:spacing w:after="0"/>
        <w:jc w:val="both"/>
        <w:rPr>
          <w:rFonts w:ascii="Arial" w:hAnsi="Arial" w:cs="Arial"/>
          <w:lang w:val="mn-MN"/>
        </w:rPr>
      </w:pPr>
      <w:r w:rsidRPr="00B73327">
        <w:rPr>
          <w:rFonts w:ascii="Arial" w:hAnsi="Arial" w:cs="Arial"/>
          <w:lang w:val="mn-MN"/>
        </w:rPr>
        <w:t>Усны нөөцийн зүй зохистой ашиглалт, хамгаалалт буюу нэгдсэн менежментийг голын сав газрын хүрээнд хэрэгжүүлэхэд ус судлал, геоморфолог, геолог, экологи-шим мандал, геосистем, түүх-угсаатны зүй, нийгэм-эдийн засаг, усны аж ахуй ба геополитикийн зэрэг хэд хэдэн үндэслэл байна.</w:t>
      </w:r>
    </w:p>
    <w:p w:rsidR="00A06C9B" w:rsidRPr="00274668" w:rsidRDefault="00DD2894" w:rsidP="00274668">
      <w:pPr>
        <w:numPr>
          <w:ilvl w:val="0"/>
          <w:numId w:val="1"/>
        </w:numPr>
        <w:spacing w:after="0"/>
        <w:jc w:val="both"/>
        <w:rPr>
          <w:rFonts w:ascii="Arial" w:hAnsi="Arial" w:cs="Arial"/>
        </w:rPr>
      </w:pPr>
      <w:bookmarkStart w:id="6" w:name="_Toc406874266"/>
      <w:r w:rsidRPr="00B73327">
        <w:rPr>
          <w:rFonts w:ascii="Arial" w:hAnsi="Arial" w:cs="Arial"/>
        </w:rPr>
        <w:t>Дэлгэмөрөн голын сав газар</w:t>
      </w:r>
      <w:bookmarkEnd w:id="6"/>
      <w:r w:rsidRPr="00B73327">
        <w:rPr>
          <w:rFonts w:ascii="Arial" w:hAnsi="Arial" w:cs="Arial"/>
        </w:rPr>
        <w:tab/>
      </w:r>
    </w:p>
    <w:p w:rsidR="00A06C9B" w:rsidRPr="00B73327" w:rsidRDefault="00DD2894" w:rsidP="00274668">
      <w:pPr>
        <w:spacing w:after="0"/>
        <w:jc w:val="both"/>
        <w:rPr>
          <w:rFonts w:ascii="Arial" w:hAnsi="Arial" w:cs="Arial"/>
          <w:color w:val="000000"/>
          <w:shd w:val="clear" w:color="auto" w:fill="FFFFFF"/>
        </w:rPr>
      </w:pPr>
      <w:r w:rsidRPr="00B73327">
        <w:rPr>
          <w:rFonts w:ascii="Arial" w:hAnsi="Arial" w:cs="Arial"/>
          <w:lang w:val="mn-MN"/>
        </w:rPr>
        <w:t>Дэлгэрмөрөн голын сав газар нь Монгол орны хойт талд үндсэндээ өндөр уулын бүсэд оршиж, физик газар зүйн хувьд  Хангай  Хэнтийн уулт их мужийн Хөвсгөлийн уулс гэж нэрлэгдэх хэсэгт багтана</w:t>
      </w:r>
      <w:r w:rsidRPr="00B73327">
        <w:rPr>
          <w:rFonts w:ascii="Arial" w:hAnsi="Arial" w:cs="Arial"/>
          <w:color w:val="000000"/>
          <w:shd w:val="clear" w:color="auto" w:fill="FFFFFF"/>
          <w:lang w:val="mn-MN"/>
        </w:rPr>
        <w:t xml:space="preserve">. </w:t>
      </w:r>
      <w:r w:rsidRPr="00B73327">
        <w:rPr>
          <w:rFonts w:ascii="Arial" w:hAnsi="Arial" w:cs="Arial"/>
          <w:lang w:val="mn-MN"/>
        </w:rPr>
        <w:t>Геологийн тогтоцын хувьд нийлмэл гетероген тогтоцтой Тува-Монголын кембрийн өмнөх бөөгнөрлийн төв мужийг эзлэх Сибирийн тавцангийн урд талыг хүрээлэн буй Төв Азийн атриат бүслүүрийн хойт хэсэгт оршино.</w:t>
      </w:r>
      <w:r w:rsidRPr="00B73327">
        <w:rPr>
          <w:rFonts w:ascii="Arial" w:hAnsi="Arial" w:cs="Arial"/>
          <w:color w:val="231F20"/>
          <w:lang w:val="mn-MN"/>
        </w:rPr>
        <w:t xml:space="preserve"> Дэлгэрмөрөн голын сав газрын хамгийн өндөр хэсэг </w:t>
      </w:r>
      <w:r w:rsidRPr="00B73327">
        <w:rPr>
          <w:rFonts w:ascii="Arial" w:hAnsi="Arial" w:cs="Arial"/>
          <w:color w:val="000000"/>
        </w:rPr>
        <w:t>ОХУ-ын хил</w:t>
      </w:r>
      <w:r w:rsidRPr="00B73327">
        <w:rPr>
          <w:rFonts w:ascii="Arial" w:hAnsi="Arial" w:cs="Arial"/>
          <w:color w:val="231F20"/>
          <w:lang w:val="mn-MN"/>
        </w:rPr>
        <w:t xml:space="preserve"> дагуу </w:t>
      </w:r>
      <w:r w:rsidRPr="00B73327">
        <w:rPr>
          <w:rFonts w:ascii="Arial" w:hAnsi="Arial" w:cs="Arial"/>
          <w:color w:val="000000"/>
        </w:rPr>
        <w:t>зүүн өмнөөс баруун хойш сунаж тогтсон</w:t>
      </w:r>
      <w:r w:rsidRPr="00B73327">
        <w:rPr>
          <w:rFonts w:ascii="Arial" w:hAnsi="Arial" w:cs="Arial"/>
          <w:color w:val="231F20"/>
          <w:lang w:val="mn-MN"/>
        </w:rPr>
        <w:t xml:space="preserve"> далайн түвшнээс дээш 3491 м өндөр өргөгдсөн </w:t>
      </w:r>
      <w:r w:rsidRPr="00B73327">
        <w:rPr>
          <w:rFonts w:ascii="Arial" w:hAnsi="Arial" w:cs="Arial"/>
          <w:color w:val="000000"/>
        </w:rPr>
        <w:t xml:space="preserve">Бүрэнхаан уул </w:t>
      </w:r>
      <w:r w:rsidRPr="00B73327">
        <w:rPr>
          <w:rFonts w:ascii="Arial" w:hAnsi="Arial" w:cs="Arial"/>
          <w:color w:val="231F20"/>
          <w:lang w:val="mn-MN"/>
        </w:rPr>
        <w:t xml:space="preserve">юм. Хамгийн нам цэг нь </w:t>
      </w:r>
      <w:r w:rsidRPr="00B73327">
        <w:rPr>
          <w:rFonts w:ascii="Arial" w:hAnsi="Arial" w:cs="Arial"/>
        </w:rPr>
        <w:t>далайн түвшнээс дээш 1148 метрийн өндөрт өргөгдсөн</w:t>
      </w:r>
      <w:r w:rsidRPr="00B73327">
        <w:rPr>
          <w:rFonts w:ascii="Arial" w:hAnsi="Arial" w:cs="Arial"/>
          <w:color w:val="231F20"/>
          <w:lang w:val="mn-MN"/>
        </w:rPr>
        <w:t xml:space="preserve"> Сэлэнгэ мөрний эх буюу олон голын уулзвар юм (Зураг 1.2).</w:t>
      </w:r>
    </w:p>
    <w:p w:rsidR="00A06C9B" w:rsidRPr="00B73327" w:rsidRDefault="00DD2894" w:rsidP="00B73327">
      <w:pPr>
        <w:jc w:val="center"/>
        <w:rPr>
          <w:rFonts w:ascii="Arial" w:hAnsi="Arial" w:cs="Arial"/>
        </w:rPr>
      </w:pPr>
      <w:proofErr w:type="gramStart"/>
      <w:r w:rsidRPr="00B73327">
        <w:rPr>
          <w:rFonts w:ascii="Arial" w:hAnsi="Arial" w:cs="Arial"/>
        </w:rPr>
        <w:t xml:space="preserve">Зураг </w:t>
      </w:r>
      <w:r w:rsidR="00DB506D" w:rsidRPr="00B73327">
        <w:rPr>
          <w:rFonts w:ascii="Arial" w:hAnsi="Arial" w:cs="Arial"/>
        </w:rPr>
        <w:fldChar w:fldCharType="begin"/>
      </w:r>
      <w:r w:rsidRPr="00B73327">
        <w:rPr>
          <w:rFonts w:ascii="Arial" w:hAnsi="Arial" w:cs="Arial"/>
        </w:rPr>
        <w:instrText xml:space="preserve"> SEQ Зураг \* ARABIC </w:instrText>
      </w:r>
      <w:r w:rsidR="00DB506D" w:rsidRPr="00B73327">
        <w:rPr>
          <w:rFonts w:ascii="Arial" w:hAnsi="Arial" w:cs="Arial"/>
        </w:rPr>
        <w:fldChar w:fldCharType="separate"/>
      </w:r>
      <w:r w:rsidR="009C166B">
        <w:rPr>
          <w:rFonts w:ascii="Arial" w:hAnsi="Arial" w:cs="Arial"/>
          <w:noProof/>
        </w:rPr>
        <w:t>1</w:t>
      </w:r>
      <w:r w:rsidR="00DB506D" w:rsidRPr="00B73327">
        <w:rPr>
          <w:rFonts w:ascii="Arial" w:hAnsi="Arial" w:cs="Arial"/>
        </w:rPr>
        <w:fldChar w:fldCharType="end"/>
      </w:r>
      <w:r w:rsidRPr="00B73327">
        <w:rPr>
          <w:rFonts w:ascii="Arial" w:hAnsi="Arial" w:cs="Arial"/>
          <w:lang w:val="mn-MN"/>
        </w:rPr>
        <w:t>.</w:t>
      </w:r>
      <w:proofErr w:type="gramEnd"/>
      <w:r w:rsidRPr="00B73327">
        <w:rPr>
          <w:rFonts w:ascii="Arial" w:hAnsi="Arial" w:cs="Arial"/>
        </w:rPr>
        <w:t xml:space="preserve"> Дэлгэрмөрөн голын сав газар</w:t>
      </w:r>
    </w:p>
    <w:p w:rsidR="00A06C9B" w:rsidRPr="00B73327" w:rsidRDefault="00DD2894" w:rsidP="00274668">
      <w:pPr>
        <w:spacing w:after="0"/>
        <w:rPr>
          <w:rFonts w:ascii="Arial" w:hAnsi="Arial" w:cs="Arial"/>
        </w:rPr>
      </w:pPr>
      <w:r w:rsidRPr="00B73327">
        <w:rPr>
          <w:rFonts w:ascii="Arial" w:hAnsi="Arial" w:cs="Arial"/>
          <w:lang w:val="mn-MN"/>
        </w:rPr>
        <w:t xml:space="preserve">Дэлгэрмөрөнгол 6 эрэмбэ бүхий Монголын томоохон голын нэг </w:t>
      </w:r>
      <w:r w:rsidRPr="00B73327">
        <w:rPr>
          <w:rFonts w:ascii="Arial" w:hAnsi="Arial" w:cs="Arial"/>
          <w:color w:val="000000" w:themeColor="text1"/>
          <w:lang w:val="mn-MN"/>
        </w:rPr>
        <w:t xml:space="preserve">бөгөөд </w:t>
      </w:r>
      <w:r w:rsidRPr="00B73327">
        <w:rPr>
          <w:rFonts w:ascii="Arial" w:hAnsi="Arial" w:cs="Arial"/>
        </w:rPr>
        <w:t>Улaaнтaйгын нурууны өвөр xaжуугaaс эx aвч 445 км урт</w:t>
      </w:r>
      <w:r w:rsidRPr="00B73327">
        <w:rPr>
          <w:rFonts w:ascii="Arial" w:hAnsi="Arial" w:cs="Arial"/>
          <w:lang w:val="mn-MN"/>
        </w:rPr>
        <w:t xml:space="preserve"> урсан </w:t>
      </w:r>
      <w:r w:rsidRPr="00B73327">
        <w:rPr>
          <w:rFonts w:ascii="Arial" w:hAnsi="Arial" w:cs="Arial"/>
        </w:rPr>
        <w:t xml:space="preserve">28100 </w:t>
      </w:r>
      <w:r w:rsidRPr="00B73327">
        <w:rPr>
          <w:rFonts w:ascii="Arial" w:hAnsi="Arial" w:cs="Arial"/>
          <w:lang w:val="mn-MN"/>
        </w:rPr>
        <w:t xml:space="preserve"> км</w:t>
      </w:r>
      <w:r w:rsidRPr="00B73327">
        <w:rPr>
          <w:rFonts w:ascii="Arial" w:hAnsi="Arial" w:cs="Arial"/>
          <w:vertAlign w:val="superscript"/>
          <w:lang w:val="mn-MN"/>
        </w:rPr>
        <w:t>2</w:t>
      </w:r>
      <w:r w:rsidRPr="00B73327">
        <w:rPr>
          <w:rFonts w:ascii="Arial" w:hAnsi="Arial" w:cs="Arial"/>
          <w:lang w:val="mn-MN"/>
        </w:rPr>
        <w:t xml:space="preserve"> талбайгаас усжина. </w:t>
      </w:r>
    </w:p>
    <w:p w:rsidR="00A06C9B" w:rsidRPr="00B73327" w:rsidRDefault="00DD2894" w:rsidP="00274668">
      <w:pPr>
        <w:spacing w:after="0"/>
        <w:rPr>
          <w:rFonts w:ascii="Arial" w:hAnsi="Arial" w:cs="Arial"/>
        </w:rPr>
      </w:pPr>
      <w:r w:rsidRPr="00B73327">
        <w:rPr>
          <w:rFonts w:ascii="Arial" w:hAnsi="Arial" w:cs="Arial"/>
          <w:lang w:val="mn-MN"/>
        </w:rPr>
        <w:t>Дэлгэрмөрөн голын сав газрын хувьд Монгол орны хамгийн том гол Сэлэнгэ мөрний эх болохын хувьд усны нөөц, горим, байгаль орчин, нийгэм-эдийн засгийн маш чухал ах холбогдол бүхий сав газар болно</w:t>
      </w:r>
      <w:r w:rsidRPr="00B73327">
        <w:rPr>
          <w:rFonts w:ascii="Arial" w:hAnsi="Arial" w:cs="Arial"/>
          <w:color w:val="000000" w:themeColor="text1"/>
          <w:shd w:val="clear" w:color="auto" w:fill="FFFFFF"/>
          <w:lang w:val="mn-MN"/>
        </w:rPr>
        <w:t>.</w:t>
      </w:r>
      <w:r w:rsidRPr="00B73327">
        <w:rPr>
          <w:rFonts w:ascii="Arial" w:hAnsi="Arial" w:cs="Arial"/>
          <w:lang w:val="mn-MN"/>
        </w:rPr>
        <w:t xml:space="preserve">Монгол орны гадаргын усны нөөцийн тал хувь бүрдэж буй </w:t>
      </w:r>
      <w:r w:rsidRPr="00B73327">
        <w:rPr>
          <w:rFonts w:ascii="Arial" w:hAnsi="Arial" w:cs="Arial"/>
          <w:lang w:val="mn-MN"/>
        </w:rPr>
        <w:lastRenderedPageBreak/>
        <w:t>Сэлэнгэ мөрний усны нөөц, горим, чанар Дэлгэрмөрөн голын сав газрын онцлогоор тодорхойлогдон улмаар хилийн усны асуудал ч хөндөгдөх талтай.</w:t>
      </w:r>
    </w:p>
    <w:p w:rsidR="00A06C9B" w:rsidRPr="00B73327" w:rsidRDefault="00DD2894" w:rsidP="00A06C9B">
      <w:pPr>
        <w:rPr>
          <w:rFonts w:ascii="Arial" w:hAnsi="Arial" w:cs="Arial"/>
        </w:rPr>
      </w:pPr>
      <w:bookmarkStart w:id="7" w:name="_Toc356738991"/>
      <w:r w:rsidRPr="00B73327">
        <w:rPr>
          <w:rFonts w:ascii="Arial" w:hAnsi="Arial" w:cs="Arial"/>
          <w:lang w:val="mn-MN"/>
        </w:rPr>
        <w:t xml:space="preserve">Голын сав газрын хил засаг захиргааны хилээр бус физик газарзүйн онцлогоор тодорхойлогдоно. Тухайлбал тухайн голын сав газрын ус хагалбарын хилээр хязгаарлагдах ус хурах талбайд багтах аймаг, сум, баг сав газарт хамрагдана. Өөрөөр хэлбэл аль нэг аймаг, сум, баг нэг болон түүнээс дээш голын сав газар хамрагдаж болно. Иймээс голын сав газрын усны нөөцийн нэгдсэн менежментийн төлөвлөгөө боловсруулахад байгаль цаг уур, гадаргын болон газрын доорх усны онцлог,  эдийн засгийн үзүүлэлтийг тооцохдоо засаг захиргааны нэгжийн байрлал, хүн ам болон эдийн засгийн субьектуудын байршилыг анхаарах шаардлагатай болдог. </w:t>
      </w:r>
    </w:p>
    <w:p w:rsidR="00A06C9B" w:rsidRPr="00B73327" w:rsidRDefault="00DD2894" w:rsidP="00B73327">
      <w:pPr>
        <w:rPr>
          <w:rFonts w:ascii="Arial" w:hAnsi="Arial" w:cs="Arial"/>
        </w:rPr>
      </w:pPr>
      <w:r w:rsidRPr="00B73327">
        <w:rPr>
          <w:rFonts w:ascii="Arial" w:hAnsi="Arial" w:cs="Arial"/>
          <w:lang w:val="mn-MN"/>
        </w:rPr>
        <w:t>Дэлгэрмөрөн голын сав газарт 2 аймгийн 14 сумын нутаг дэвсгэр багта</w:t>
      </w:r>
      <w:bookmarkEnd w:id="7"/>
      <w:r w:rsidRPr="00B73327">
        <w:rPr>
          <w:rFonts w:ascii="Arial" w:hAnsi="Arial" w:cs="Arial"/>
          <w:lang w:val="mn-MN"/>
        </w:rPr>
        <w:t xml:space="preserve">х бөгөөд сав газрын 98,5 хувийг Хөвсгөл, 1,5 хувийг Завхан аймгийн нутаг тус тус эзэлж байна. Мөн Хөвсгөл аймгийн  13 сум,  Завхан аймгийн 1 сум багтана. Дэлгэрмөрөн голын сав газарт засаг захиргааны хувьд Хөвсгөл аймгийн 13 сум хамрагдаж </w:t>
      </w:r>
      <w:r w:rsidRPr="00B73327">
        <w:rPr>
          <w:rFonts w:ascii="Arial" w:hAnsi="Arial" w:cs="Arial"/>
        </w:rPr>
        <w:t>(</w:t>
      </w:r>
      <w:r w:rsidRPr="00B73327">
        <w:rPr>
          <w:rFonts w:ascii="Arial" w:hAnsi="Arial" w:cs="Arial"/>
          <w:lang w:val="mn-MN"/>
        </w:rPr>
        <w:t xml:space="preserve">Хүснэгт </w:t>
      </w:r>
      <w:r w:rsidRPr="00B73327">
        <w:rPr>
          <w:rFonts w:ascii="Arial" w:hAnsi="Arial" w:cs="Arial"/>
        </w:rPr>
        <w:t>1)</w:t>
      </w:r>
      <w:r w:rsidRPr="00B73327">
        <w:rPr>
          <w:rFonts w:ascii="Arial" w:hAnsi="Arial" w:cs="Arial"/>
          <w:lang w:val="mn-MN"/>
        </w:rPr>
        <w:t xml:space="preserve"> байгаагаас сумын нийт нутаг дэвсгэрийн 10-с бага хувь хамрагдаж байгаа Цэцэрлэг </w:t>
      </w:r>
      <w:r w:rsidRPr="00B73327">
        <w:rPr>
          <w:rFonts w:ascii="Arial" w:hAnsi="Arial" w:cs="Arial"/>
        </w:rPr>
        <w:t>(</w:t>
      </w:r>
      <w:r w:rsidRPr="00B73327">
        <w:rPr>
          <w:rFonts w:ascii="Arial" w:hAnsi="Arial" w:cs="Arial"/>
          <w:lang w:val="mn-MN"/>
        </w:rPr>
        <w:t>6.27%</w:t>
      </w:r>
      <w:r w:rsidRPr="00B73327">
        <w:rPr>
          <w:rFonts w:ascii="Arial" w:hAnsi="Arial" w:cs="Arial"/>
        </w:rPr>
        <w:t>)</w:t>
      </w:r>
      <w:r w:rsidRPr="00B73327">
        <w:rPr>
          <w:rFonts w:ascii="Arial" w:hAnsi="Arial" w:cs="Arial"/>
          <w:lang w:val="mn-MN"/>
        </w:rPr>
        <w:t xml:space="preserve">, Тосонцэнгэл </w:t>
      </w:r>
      <w:r w:rsidRPr="00B73327">
        <w:rPr>
          <w:rFonts w:ascii="Arial" w:hAnsi="Arial" w:cs="Arial"/>
        </w:rPr>
        <w:t>(</w:t>
      </w:r>
      <w:r w:rsidRPr="00B73327">
        <w:rPr>
          <w:rFonts w:ascii="Arial" w:hAnsi="Arial" w:cs="Arial"/>
          <w:lang w:val="mn-MN"/>
        </w:rPr>
        <w:t>6.38</w:t>
      </w:r>
      <w:r w:rsidRPr="00B73327">
        <w:rPr>
          <w:rFonts w:ascii="Arial" w:hAnsi="Arial" w:cs="Arial"/>
        </w:rPr>
        <w:t>%)</w:t>
      </w:r>
      <w:r w:rsidRPr="00B73327">
        <w:rPr>
          <w:rFonts w:ascii="Arial" w:hAnsi="Arial" w:cs="Arial"/>
          <w:lang w:val="mn-MN"/>
        </w:rPr>
        <w:t xml:space="preserve">, Ренчинлхүмбэ </w:t>
      </w:r>
      <w:r w:rsidRPr="00B73327">
        <w:rPr>
          <w:rFonts w:ascii="Arial" w:hAnsi="Arial" w:cs="Arial"/>
        </w:rPr>
        <w:t>(</w:t>
      </w:r>
      <w:r w:rsidRPr="00B73327">
        <w:rPr>
          <w:rFonts w:ascii="Arial" w:hAnsi="Arial" w:cs="Arial"/>
          <w:lang w:val="mn-MN"/>
        </w:rPr>
        <w:t>2.19</w:t>
      </w:r>
      <w:r w:rsidRPr="00B73327">
        <w:rPr>
          <w:rFonts w:ascii="Arial" w:hAnsi="Arial" w:cs="Arial"/>
        </w:rPr>
        <w:t>%)</w:t>
      </w:r>
      <w:r w:rsidRPr="00B73327">
        <w:rPr>
          <w:rFonts w:ascii="Arial" w:hAnsi="Arial" w:cs="Arial"/>
          <w:lang w:val="mn-MN"/>
        </w:rPr>
        <w:t xml:space="preserve">, Завхан аймгийн нэг сум буюу Их-уул </w:t>
      </w:r>
      <w:r w:rsidRPr="00B73327">
        <w:rPr>
          <w:rFonts w:ascii="Arial" w:hAnsi="Arial" w:cs="Arial"/>
        </w:rPr>
        <w:t>(</w:t>
      </w:r>
      <w:r w:rsidRPr="00B73327">
        <w:rPr>
          <w:rFonts w:ascii="Arial" w:hAnsi="Arial" w:cs="Arial"/>
          <w:lang w:val="mn-MN"/>
        </w:rPr>
        <w:t>0.43</w:t>
      </w:r>
      <w:r w:rsidRPr="00B73327">
        <w:rPr>
          <w:rFonts w:ascii="Arial" w:hAnsi="Arial" w:cs="Arial"/>
        </w:rPr>
        <w:t xml:space="preserve">%) </w:t>
      </w:r>
      <w:r w:rsidRPr="00B73327">
        <w:rPr>
          <w:rFonts w:ascii="Arial" w:hAnsi="Arial" w:cs="Arial"/>
          <w:lang w:val="mn-MN"/>
        </w:rPr>
        <w:t xml:space="preserve">зэрэг сумдын нийгэм эдийн засгийн хөгжил Дэлгэрмөрөн голын сав газрын байгаль-усны нөөцөөс илүү тухайн сумдын нутаг дэвсгэрийн 80-с дээш хувь нь хамргадах голын сав газрын байгаль-усны нөөцөөс хамаарна гэж үзлээ. Гэхдээ эдгээр сумд хамрагдах хил залгаа орших голын сав газрын “Усны нөөцийн нэгдсэн менежемент” </w:t>
      </w:r>
      <w:r w:rsidRPr="00B73327">
        <w:rPr>
          <w:rFonts w:ascii="Arial" w:hAnsi="Arial" w:cs="Arial"/>
        </w:rPr>
        <w:t>(</w:t>
      </w:r>
      <w:r w:rsidRPr="00B73327">
        <w:rPr>
          <w:rFonts w:ascii="Arial" w:hAnsi="Arial" w:cs="Arial"/>
          <w:lang w:val="mn-MN"/>
        </w:rPr>
        <w:t>УННМ</w:t>
      </w:r>
      <w:r w:rsidRPr="00B73327">
        <w:rPr>
          <w:rFonts w:ascii="Arial" w:hAnsi="Arial" w:cs="Arial"/>
        </w:rPr>
        <w:t>)</w:t>
      </w:r>
      <w:r w:rsidRPr="00B73327">
        <w:rPr>
          <w:rFonts w:ascii="Arial" w:hAnsi="Arial" w:cs="Arial"/>
          <w:lang w:val="mn-MN"/>
        </w:rPr>
        <w:t>-ийнтөлөвлөгөөг анхааран үзэх шаардлагатай.</w:t>
      </w:r>
    </w:p>
    <w:p w:rsidR="00A06C9B" w:rsidRPr="00B73327" w:rsidRDefault="00DD2894" w:rsidP="00A06C9B">
      <w:pPr>
        <w:keepNext/>
        <w:rPr>
          <w:rFonts w:ascii="Arial" w:hAnsi="Arial" w:cs="Arial"/>
        </w:rPr>
      </w:pPr>
      <w:proofErr w:type="gramStart"/>
      <w:r w:rsidRPr="00B73327">
        <w:rPr>
          <w:rFonts w:ascii="Arial" w:hAnsi="Arial" w:cs="Arial"/>
        </w:rPr>
        <w:t xml:space="preserve">Хүснэгт </w:t>
      </w:r>
      <w:r w:rsidR="00DB506D" w:rsidRPr="00B73327">
        <w:rPr>
          <w:rFonts w:ascii="Arial" w:hAnsi="Arial" w:cs="Arial"/>
        </w:rPr>
        <w:fldChar w:fldCharType="begin"/>
      </w:r>
      <w:r w:rsidRPr="00B73327">
        <w:rPr>
          <w:rFonts w:ascii="Arial" w:hAnsi="Arial" w:cs="Arial"/>
        </w:rPr>
        <w:instrText xml:space="preserve"> SEQ Хүснэгт \* ARABIC </w:instrText>
      </w:r>
      <w:r w:rsidR="00DB506D" w:rsidRPr="00B73327">
        <w:rPr>
          <w:rFonts w:ascii="Arial" w:hAnsi="Arial" w:cs="Arial"/>
        </w:rPr>
        <w:fldChar w:fldCharType="separate"/>
      </w:r>
      <w:r w:rsidR="009C166B">
        <w:rPr>
          <w:rFonts w:ascii="Arial" w:hAnsi="Arial" w:cs="Arial"/>
          <w:noProof/>
        </w:rPr>
        <w:t>1</w:t>
      </w:r>
      <w:r w:rsidR="00DB506D" w:rsidRPr="00B73327">
        <w:rPr>
          <w:rFonts w:ascii="Arial" w:hAnsi="Arial" w:cs="Arial"/>
        </w:rPr>
        <w:fldChar w:fldCharType="end"/>
      </w:r>
      <w:r w:rsidRPr="00B73327">
        <w:rPr>
          <w:rFonts w:ascii="Arial" w:hAnsi="Arial" w:cs="Arial"/>
          <w:lang w:val="mn-MN"/>
        </w:rPr>
        <w:t>.</w:t>
      </w:r>
      <w:proofErr w:type="gramEnd"/>
      <w:r w:rsidRPr="00B73327">
        <w:rPr>
          <w:rFonts w:ascii="Arial" w:hAnsi="Arial" w:cs="Arial"/>
        </w:rPr>
        <w:t xml:space="preserve"> Дэлгэрмөрөн голын сав газарт хамрах аймаг</w:t>
      </w:r>
      <w:r w:rsidRPr="00B73327">
        <w:rPr>
          <w:rFonts w:ascii="Arial" w:hAnsi="Arial" w:cs="Arial"/>
          <w:lang w:val="mn-MN"/>
        </w:rPr>
        <w:t>,</w:t>
      </w:r>
      <w:r w:rsidRPr="00B73327">
        <w:rPr>
          <w:rFonts w:ascii="Arial" w:hAnsi="Arial" w:cs="Arial"/>
        </w:rPr>
        <w:t xml:space="preserve"> сумд</w:t>
      </w:r>
    </w:p>
    <w:tbl>
      <w:tblPr>
        <w:tblW w:w="9270" w:type="dxa"/>
        <w:tblInd w:w="93" w:type="dxa"/>
        <w:tblCellMar>
          <w:left w:w="10" w:type="dxa"/>
          <w:right w:w="10" w:type="dxa"/>
        </w:tblCellMar>
        <w:tblLook w:val="04A0" w:firstRow="1" w:lastRow="0" w:firstColumn="1" w:lastColumn="0" w:noHBand="0" w:noVBand="1"/>
      </w:tblPr>
      <w:tblGrid>
        <w:gridCol w:w="2328"/>
        <w:gridCol w:w="2547"/>
        <w:gridCol w:w="2160"/>
        <w:gridCol w:w="2235"/>
      </w:tblGrid>
      <w:tr w:rsidR="00A06C9B" w:rsidRPr="00B73327" w:rsidTr="00A06C9B">
        <w:trPr>
          <w:trHeight w:val="311"/>
        </w:trPr>
        <w:tc>
          <w:tcPr>
            <w:tcW w:w="23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6C9B" w:rsidRPr="00B73327" w:rsidRDefault="00A06C9B" w:rsidP="00A06C9B">
            <w:pPr>
              <w:jc w:val="center"/>
              <w:rPr>
                <w:rFonts w:ascii="Arial" w:hAnsi="Arial" w:cs="Arial"/>
                <w:color w:val="000000"/>
                <w:sz w:val="20"/>
                <w:lang w:val="mn-MN"/>
              </w:rPr>
            </w:pPr>
          </w:p>
          <w:p w:rsidR="00A06C9B" w:rsidRPr="00B73327" w:rsidRDefault="00DD2894" w:rsidP="00A06C9B">
            <w:pPr>
              <w:jc w:val="center"/>
              <w:rPr>
                <w:rFonts w:ascii="Arial" w:hAnsi="Arial" w:cs="Arial"/>
                <w:color w:val="000000"/>
                <w:sz w:val="20"/>
              </w:rPr>
            </w:pPr>
            <w:r w:rsidRPr="00B73327">
              <w:rPr>
                <w:rFonts w:ascii="Arial" w:hAnsi="Arial" w:cs="Arial"/>
                <w:color w:val="000000"/>
                <w:sz w:val="20"/>
              </w:rPr>
              <w:t>Аймг</w:t>
            </w:r>
            <w:r w:rsidRPr="00B73327">
              <w:rPr>
                <w:rFonts w:ascii="Arial" w:hAnsi="Arial" w:cs="Arial"/>
                <w:color w:val="000000"/>
                <w:sz w:val="20"/>
                <w:lang w:val="mn-MN"/>
              </w:rPr>
              <w:t>ий</w:t>
            </w:r>
            <w:r w:rsidRPr="00B73327">
              <w:rPr>
                <w:rFonts w:ascii="Arial" w:hAnsi="Arial" w:cs="Arial"/>
                <w:color w:val="000000"/>
                <w:sz w:val="20"/>
              </w:rPr>
              <w:t>н нэр</w:t>
            </w:r>
          </w:p>
        </w:tc>
        <w:tc>
          <w:tcPr>
            <w:tcW w:w="25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6C9B" w:rsidRPr="00B73327" w:rsidRDefault="00DD2894" w:rsidP="00A06C9B">
            <w:pPr>
              <w:jc w:val="center"/>
              <w:rPr>
                <w:rFonts w:ascii="Arial" w:hAnsi="Arial" w:cs="Arial"/>
                <w:color w:val="000000"/>
                <w:sz w:val="20"/>
              </w:rPr>
            </w:pPr>
            <w:r w:rsidRPr="00B73327">
              <w:rPr>
                <w:rFonts w:ascii="Arial" w:hAnsi="Arial" w:cs="Arial"/>
                <w:color w:val="000000"/>
                <w:sz w:val="20"/>
              </w:rPr>
              <w:t>Сумын нэр</w:t>
            </w:r>
          </w:p>
        </w:tc>
        <w:tc>
          <w:tcPr>
            <w:tcW w:w="439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06C9B" w:rsidRPr="00B73327" w:rsidRDefault="00DD2894" w:rsidP="00A06C9B">
            <w:pPr>
              <w:jc w:val="center"/>
              <w:rPr>
                <w:rFonts w:ascii="Arial" w:hAnsi="Arial" w:cs="Arial"/>
                <w:color w:val="000000"/>
                <w:sz w:val="20"/>
              </w:rPr>
            </w:pPr>
            <w:r w:rsidRPr="00B73327">
              <w:rPr>
                <w:rFonts w:ascii="Arial" w:hAnsi="Arial" w:cs="Arial"/>
                <w:color w:val="000000"/>
                <w:sz w:val="20"/>
              </w:rPr>
              <w:t>Эзлэх хувь %</w:t>
            </w:r>
          </w:p>
        </w:tc>
      </w:tr>
      <w:tr w:rsidR="00A06C9B" w:rsidRPr="00B73327" w:rsidTr="00A06C9B">
        <w:trPr>
          <w:trHeight w:val="1198"/>
        </w:trPr>
        <w:tc>
          <w:tcPr>
            <w:tcW w:w="2328" w:type="dxa"/>
            <w:vMerge/>
            <w:tcBorders>
              <w:top w:val="single" w:sz="8" w:space="0" w:color="auto"/>
              <w:left w:val="single" w:sz="8" w:space="0" w:color="auto"/>
              <w:bottom w:val="single" w:sz="4" w:space="0" w:color="auto"/>
              <w:right w:val="single" w:sz="8" w:space="0" w:color="auto"/>
            </w:tcBorders>
            <w:vAlign w:val="center"/>
            <w:hideMark/>
          </w:tcPr>
          <w:p w:rsidR="00A06C9B" w:rsidRPr="00B73327" w:rsidRDefault="00A06C9B" w:rsidP="00A06C9B">
            <w:pPr>
              <w:rPr>
                <w:rFonts w:ascii="Arial" w:hAnsi="Arial" w:cs="Arial"/>
                <w:color w:val="000000"/>
                <w:sz w:val="20"/>
              </w:rPr>
            </w:pPr>
          </w:p>
        </w:tc>
        <w:tc>
          <w:tcPr>
            <w:tcW w:w="2547" w:type="dxa"/>
            <w:vMerge/>
            <w:tcBorders>
              <w:top w:val="single" w:sz="8" w:space="0" w:color="auto"/>
              <w:left w:val="single" w:sz="8" w:space="0" w:color="auto"/>
              <w:bottom w:val="single" w:sz="8" w:space="0" w:color="000000"/>
              <w:right w:val="single" w:sz="8" w:space="0" w:color="auto"/>
            </w:tcBorders>
            <w:vAlign w:val="center"/>
            <w:hideMark/>
          </w:tcPr>
          <w:p w:rsidR="00A06C9B" w:rsidRPr="00B73327" w:rsidRDefault="00A06C9B" w:rsidP="00A06C9B">
            <w:pPr>
              <w:rPr>
                <w:rFonts w:ascii="Arial" w:hAnsi="Arial" w:cs="Arial"/>
                <w:color w:val="000000"/>
                <w:sz w:val="20"/>
              </w:rPr>
            </w:pPr>
          </w:p>
        </w:tc>
        <w:tc>
          <w:tcPr>
            <w:tcW w:w="2160" w:type="dxa"/>
            <w:tcBorders>
              <w:top w:val="nil"/>
              <w:left w:val="nil"/>
              <w:bottom w:val="single" w:sz="8" w:space="0" w:color="auto"/>
              <w:right w:val="single" w:sz="8" w:space="0" w:color="auto"/>
            </w:tcBorders>
            <w:shd w:val="clear" w:color="auto" w:fill="auto"/>
            <w:vAlign w:val="center"/>
            <w:hideMark/>
          </w:tcPr>
          <w:p w:rsidR="00A06C9B" w:rsidRPr="00B73327" w:rsidRDefault="00DD2894" w:rsidP="00A06C9B">
            <w:pPr>
              <w:jc w:val="center"/>
              <w:rPr>
                <w:rFonts w:ascii="Arial" w:hAnsi="Arial" w:cs="Arial"/>
                <w:color w:val="000000"/>
                <w:sz w:val="20"/>
              </w:rPr>
            </w:pPr>
            <w:r w:rsidRPr="00B73327">
              <w:rPr>
                <w:rFonts w:ascii="Arial" w:hAnsi="Arial" w:cs="Arial"/>
                <w:color w:val="000000"/>
                <w:sz w:val="20"/>
              </w:rPr>
              <w:t>Сумын талбайн</w:t>
            </w:r>
          </w:p>
        </w:tc>
        <w:tc>
          <w:tcPr>
            <w:tcW w:w="2235" w:type="dxa"/>
            <w:tcBorders>
              <w:top w:val="nil"/>
              <w:left w:val="nil"/>
              <w:bottom w:val="nil"/>
              <w:right w:val="single" w:sz="8" w:space="0" w:color="auto"/>
            </w:tcBorders>
            <w:shd w:val="clear" w:color="auto" w:fill="auto"/>
            <w:vAlign w:val="center"/>
            <w:hideMark/>
          </w:tcPr>
          <w:p w:rsidR="00A06C9B" w:rsidRPr="00B73327" w:rsidRDefault="00DD2894" w:rsidP="00A06C9B">
            <w:pPr>
              <w:jc w:val="center"/>
              <w:rPr>
                <w:rFonts w:ascii="Arial" w:hAnsi="Arial" w:cs="Arial"/>
                <w:color w:val="000000"/>
                <w:sz w:val="20"/>
              </w:rPr>
            </w:pPr>
            <w:r w:rsidRPr="00B73327">
              <w:rPr>
                <w:rFonts w:ascii="Arial" w:hAnsi="Arial" w:cs="Arial"/>
                <w:color w:val="000000"/>
                <w:sz w:val="20"/>
              </w:rPr>
              <w:t>Сав газрын талбайн</w:t>
            </w:r>
          </w:p>
        </w:tc>
      </w:tr>
      <w:tr w:rsidR="00A06C9B" w:rsidRPr="00B73327" w:rsidTr="00A06C9B">
        <w:trPr>
          <w:trHeight w:val="296"/>
        </w:trPr>
        <w:tc>
          <w:tcPr>
            <w:tcW w:w="2328" w:type="dxa"/>
            <w:vMerge w:val="restart"/>
            <w:tcBorders>
              <w:top w:val="single" w:sz="4" w:space="0" w:color="auto"/>
              <w:left w:val="single" w:sz="4" w:space="0" w:color="auto"/>
              <w:right w:val="single" w:sz="4" w:space="0" w:color="auto"/>
            </w:tcBorders>
            <w:shd w:val="clear" w:color="auto" w:fill="auto"/>
            <w:noWrap/>
            <w:vAlign w:val="center"/>
            <w:hideMark/>
          </w:tcPr>
          <w:p w:rsidR="00A06C9B" w:rsidRPr="00B73327" w:rsidRDefault="00DD2894" w:rsidP="00A06C9B">
            <w:pPr>
              <w:jc w:val="center"/>
              <w:rPr>
                <w:rFonts w:ascii="Arial" w:hAnsi="Arial" w:cs="Arial"/>
                <w:color w:val="000000"/>
                <w:sz w:val="20"/>
              </w:rPr>
            </w:pPr>
            <w:r w:rsidRPr="00B73327">
              <w:rPr>
                <w:rFonts w:ascii="Arial" w:hAnsi="Arial" w:cs="Arial"/>
                <w:color w:val="000000"/>
                <w:sz w:val="20"/>
              </w:rPr>
              <w:t>Хөвсгөл</w:t>
            </w: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Улаан-уул</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18.31</w:t>
            </w:r>
          </w:p>
        </w:tc>
        <w:tc>
          <w:tcPr>
            <w:tcW w:w="2235" w:type="dxa"/>
            <w:tcBorders>
              <w:top w:val="single" w:sz="4" w:space="0" w:color="auto"/>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7.95</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Баянзүрх</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99.73</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18.61</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Арбулаг</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100.00</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15.31</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Алаг-Эрдэнэ</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14.10</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2.73</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Цэцэрлэг</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6.27</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2.00</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Цагаан-Уул</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77.79</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19.41</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Бүрэнтогтох</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100.00</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16.45</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Мөрөн</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100.00</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0.44</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lang w:val="mn-MN"/>
              </w:rPr>
            </w:pPr>
            <w:r w:rsidRPr="00B73327">
              <w:rPr>
                <w:rFonts w:ascii="Arial" w:hAnsi="Arial" w:cs="Arial"/>
                <w:color w:val="000000"/>
                <w:sz w:val="20"/>
              </w:rPr>
              <w:t>Шинэ-</w:t>
            </w:r>
            <w:r w:rsidRPr="00B73327">
              <w:rPr>
                <w:rFonts w:ascii="Arial" w:hAnsi="Arial" w:cs="Arial"/>
                <w:color w:val="000000"/>
                <w:sz w:val="20"/>
                <w:lang w:val="mn-MN"/>
              </w:rPr>
              <w:t>Идэр</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39.28</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3.45</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Төмөрбулаг</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73.42</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7.95</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Тосонцэнгэл</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6.38</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0.56</w:t>
            </w:r>
          </w:p>
        </w:tc>
      </w:tr>
      <w:tr w:rsidR="00A06C9B" w:rsidRPr="00B73327" w:rsidTr="00A06C9B">
        <w:trPr>
          <w:trHeight w:val="296"/>
        </w:trPr>
        <w:tc>
          <w:tcPr>
            <w:tcW w:w="2328" w:type="dxa"/>
            <w:vMerge/>
            <w:tcBorders>
              <w:left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Түнэл</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18.85</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2.88</w:t>
            </w:r>
          </w:p>
        </w:tc>
      </w:tr>
      <w:tr w:rsidR="00A06C9B" w:rsidRPr="00B73327" w:rsidTr="00A06C9B">
        <w:trPr>
          <w:trHeight w:val="296"/>
        </w:trPr>
        <w:tc>
          <w:tcPr>
            <w:tcW w:w="2328" w:type="dxa"/>
            <w:vMerge/>
            <w:tcBorders>
              <w:left w:val="single" w:sz="4" w:space="0" w:color="auto"/>
              <w:bottom w:val="single" w:sz="4" w:space="0" w:color="auto"/>
              <w:right w:val="single" w:sz="4" w:space="0" w:color="auto"/>
            </w:tcBorders>
            <w:shd w:val="clear" w:color="auto" w:fill="auto"/>
            <w:noWrap/>
            <w:vAlign w:val="center"/>
          </w:tcPr>
          <w:p w:rsidR="00A06C9B" w:rsidRPr="00B73327" w:rsidRDefault="00A06C9B" w:rsidP="00A06C9B">
            <w:pPr>
              <w:jc w:val="center"/>
              <w:rPr>
                <w:rFonts w:ascii="Arial" w:hAnsi="Arial" w:cs="Arial"/>
                <w:color w:val="000000"/>
                <w:sz w:val="20"/>
              </w:rPr>
            </w:pP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Рэнчинлхүмбэ</w:t>
            </w:r>
          </w:p>
        </w:tc>
        <w:tc>
          <w:tcPr>
            <w:tcW w:w="2160" w:type="dxa"/>
            <w:tcBorders>
              <w:top w:val="nil"/>
              <w:left w:val="nil"/>
              <w:bottom w:val="single" w:sz="4"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2.19</w:t>
            </w:r>
          </w:p>
        </w:tc>
        <w:tc>
          <w:tcPr>
            <w:tcW w:w="2235" w:type="dxa"/>
            <w:tcBorders>
              <w:top w:val="nil"/>
              <w:left w:val="nil"/>
              <w:bottom w:val="single" w:sz="4" w:space="0" w:color="auto"/>
              <w:right w:val="single" w:sz="4" w:space="0" w:color="auto"/>
            </w:tcBorders>
            <w:shd w:val="clear" w:color="auto" w:fill="auto"/>
            <w:noWrap/>
            <w:vAlign w:val="bottom"/>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0.72</w:t>
            </w:r>
          </w:p>
        </w:tc>
      </w:tr>
      <w:tr w:rsidR="00A06C9B" w:rsidRPr="00B73327" w:rsidTr="00A06C9B">
        <w:trPr>
          <w:trHeight w:val="311"/>
        </w:trPr>
        <w:tc>
          <w:tcPr>
            <w:tcW w:w="2328" w:type="dxa"/>
            <w:tcBorders>
              <w:top w:val="nil"/>
              <w:left w:val="single" w:sz="4" w:space="0" w:color="auto"/>
              <w:bottom w:val="single" w:sz="4" w:space="0" w:color="auto"/>
              <w:right w:val="single" w:sz="4" w:space="0" w:color="auto"/>
            </w:tcBorders>
            <w:shd w:val="clear" w:color="auto" w:fill="auto"/>
            <w:noWrap/>
            <w:vAlign w:val="center"/>
            <w:hideMark/>
          </w:tcPr>
          <w:p w:rsidR="00A06C9B" w:rsidRPr="00B73327" w:rsidRDefault="00DD2894" w:rsidP="00A06C9B">
            <w:pPr>
              <w:jc w:val="center"/>
              <w:rPr>
                <w:rFonts w:ascii="Arial" w:hAnsi="Arial" w:cs="Arial"/>
                <w:color w:val="000000"/>
                <w:sz w:val="20"/>
              </w:rPr>
            </w:pPr>
            <w:r w:rsidRPr="00B73327">
              <w:rPr>
                <w:rFonts w:ascii="Arial" w:hAnsi="Arial" w:cs="Arial"/>
                <w:color w:val="000000"/>
                <w:sz w:val="20"/>
              </w:rPr>
              <w:lastRenderedPageBreak/>
              <w:t>Завхан</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A06C9B" w:rsidRPr="00B73327" w:rsidRDefault="00DD2894" w:rsidP="00A06C9B">
            <w:pPr>
              <w:rPr>
                <w:rFonts w:ascii="Arial" w:hAnsi="Arial" w:cs="Arial"/>
                <w:color w:val="000000"/>
                <w:sz w:val="20"/>
              </w:rPr>
            </w:pPr>
            <w:r w:rsidRPr="00B73327">
              <w:rPr>
                <w:rFonts w:ascii="Arial" w:hAnsi="Arial" w:cs="Arial"/>
                <w:color w:val="000000"/>
                <w:sz w:val="20"/>
              </w:rPr>
              <w:t>Их-Уул</w:t>
            </w:r>
          </w:p>
        </w:tc>
        <w:tc>
          <w:tcPr>
            <w:tcW w:w="2160" w:type="dxa"/>
            <w:tcBorders>
              <w:top w:val="nil"/>
              <w:left w:val="nil"/>
              <w:bottom w:val="single" w:sz="8" w:space="0" w:color="auto"/>
              <w:right w:val="single" w:sz="4" w:space="0" w:color="auto"/>
            </w:tcBorders>
            <w:shd w:val="clear" w:color="auto" w:fill="auto"/>
            <w:noWrap/>
            <w:vAlign w:val="center"/>
            <w:hideMark/>
          </w:tcPr>
          <w:p w:rsidR="00A06C9B" w:rsidRPr="00B73327" w:rsidRDefault="00DD2894" w:rsidP="00A06C9B">
            <w:pPr>
              <w:jc w:val="right"/>
              <w:rPr>
                <w:rFonts w:ascii="Arial" w:hAnsi="Arial" w:cs="Arial"/>
                <w:color w:val="000000"/>
                <w:sz w:val="20"/>
              </w:rPr>
            </w:pPr>
            <w:r w:rsidRPr="00B73327">
              <w:rPr>
                <w:rFonts w:ascii="Arial" w:hAnsi="Arial" w:cs="Arial"/>
                <w:color w:val="000000"/>
                <w:sz w:val="20"/>
              </w:rPr>
              <w:t>0.43</w:t>
            </w:r>
          </w:p>
        </w:tc>
        <w:tc>
          <w:tcPr>
            <w:tcW w:w="2235" w:type="dxa"/>
            <w:tcBorders>
              <w:top w:val="nil"/>
              <w:left w:val="nil"/>
              <w:bottom w:val="single" w:sz="8" w:space="0" w:color="auto"/>
              <w:right w:val="single" w:sz="8" w:space="0" w:color="auto"/>
            </w:tcBorders>
            <w:shd w:val="clear" w:color="auto" w:fill="auto"/>
            <w:noWrap/>
            <w:vAlign w:val="bottom"/>
            <w:hideMark/>
          </w:tcPr>
          <w:p w:rsidR="00A06C9B" w:rsidRPr="00B73327" w:rsidRDefault="00DD2894" w:rsidP="00A06C9B">
            <w:pPr>
              <w:keepNext/>
              <w:jc w:val="right"/>
              <w:rPr>
                <w:rFonts w:ascii="Arial" w:hAnsi="Arial" w:cs="Arial"/>
                <w:color w:val="000000"/>
                <w:sz w:val="20"/>
              </w:rPr>
            </w:pPr>
            <w:r w:rsidRPr="00B73327">
              <w:rPr>
                <w:rFonts w:ascii="Arial" w:hAnsi="Arial" w:cs="Arial"/>
                <w:color w:val="000000"/>
                <w:sz w:val="20"/>
              </w:rPr>
              <w:t>1.52</w:t>
            </w:r>
          </w:p>
        </w:tc>
      </w:tr>
    </w:tbl>
    <w:p w:rsidR="00A06C9B" w:rsidRPr="00B73327" w:rsidRDefault="00A06C9B" w:rsidP="00A06C9B">
      <w:pPr>
        <w:rPr>
          <w:rFonts w:ascii="Arial" w:hAnsi="Arial" w:cs="Arial"/>
          <w:lang w:val="mn-MN"/>
        </w:rPr>
      </w:pPr>
    </w:p>
    <w:p w:rsidR="00A06C9B" w:rsidRPr="00274668" w:rsidRDefault="00DD2894" w:rsidP="00A06C9B">
      <w:pPr>
        <w:numPr>
          <w:ilvl w:val="0"/>
          <w:numId w:val="1"/>
        </w:numPr>
        <w:rPr>
          <w:rFonts w:ascii="Arial" w:hAnsi="Arial" w:cs="Arial"/>
        </w:rPr>
      </w:pPr>
      <w:bookmarkStart w:id="8" w:name="_Toc406874267"/>
      <w:r w:rsidRPr="00B73327">
        <w:rPr>
          <w:rFonts w:ascii="Arial" w:hAnsi="Arial" w:cs="Arial"/>
        </w:rPr>
        <w:t>Сав газрын хүн ам</w:t>
      </w:r>
      <w:bookmarkEnd w:id="8"/>
    </w:p>
    <w:p w:rsidR="00A06C9B" w:rsidRPr="00B73327" w:rsidRDefault="00DD2894" w:rsidP="00274668">
      <w:pPr>
        <w:spacing w:after="0"/>
        <w:rPr>
          <w:rFonts w:ascii="Arial" w:hAnsi="Arial" w:cs="Arial"/>
          <w:color w:val="000000"/>
          <w:lang w:val="mn-MN"/>
        </w:rPr>
      </w:pPr>
      <w:r w:rsidRPr="00B73327">
        <w:rPr>
          <w:rFonts w:ascii="Arial" w:hAnsi="Arial" w:cs="Arial"/>
          <w:lang w:val="mn-MN"/>
        </w:rPr>
        <w:t xml:space="preserve">2013 оны </w:t>
      </w:r>
      <w:r w:rsidRPr="00B73327">
        <w:rPr>
          <w:rFonts w:ascii="Arial" w:hAnsi="Arial" w:cs="Arial"/>
          <w:lang w:val="mn-MN" w:eastAsia="en-GB"/>
        </w:rPr>
        <w:t>статистикийн</w:t>
      </w:r>
      <w:r w:rsidRPr="00B73327">
        <w:rPr>
          <w:rFonts w:ascii="Arial" w:hAnsi="Arial" w:cs="Arial"/>
          <w:lang w:val="mn-MN"/>
        </w:rPr>
        <w:t xml:space="preserve"> мэдээгээр Хөвсгөл аймгийн 13 сум, Завхан аймгийн 1 сумын нийт 46452 хүн ам буюу Хөвсгөл аймгийн нийт хүн амын 34,5, Завхан аймгийн 4,3  хувь нь оршин сууж байна. Энэ нь Баруун бүсийн 0,8 хувь, Хангайн бүсийн 7,15 хувь, улсын нийт хүн амын 1,6 хувь юм. Харин зөвхөн Дэлгэрмөрөн голын савд хамрагдах Хөвсгөл аймгийн 10 сумын нийт хүн амаар тооцвол Улсын хүн амын 1.3, Хангайн бүсийн хүн амын 6.5 хувийг эзэлж байна</w:t>
      </w:r>
      <w:r w:rsidRPr="00B73327">
        <w:rPr>
          <w:rFonts w:ascii="Arial" w:hAnsi="Arial" w:cs="Arial"/>
          <w:color w:val="000000"/>
          <w:lang w:val="mn-MN"/>
        </w:rPr>
        <w:t xml:space="preserve">. Тухайлбал 2013 оны дүнгээр Мөрөнд 38191, Алаг-Эрлэнэд 6015, Арбулагт 3740, Баянзүрхт 3966, Бүрэнтогтоход 4104, Төмөрбулагт 4316, Түнэлд 3657, Улаан-уулд 4159, Цагаан-Уулд 5113, Шинэ-Идэрт 3133 хүн ам оршин сууж байна. </w:t>
      </w:r>
    </w:p>
    <w:p w:rsidR="00A06C9B" w:rsidRPr="00274668" w:rsidRDefault="00DD2894" w:rsidP="00274668">
      <w:pPr>
        <w:numPr>
          <w:ilvl w:val="0"/>
          <w:numId w:val="1"/>
        </w:numPr>
        <w:spacing w:after="0"/>
        <w:rPr>
          <w:rFonts w:ascii="Arial" w:hAnsi="Arial" w:cs="Arial"/>
        </w:rPr>
      </w:pPr>
      <w:bookmarkStart w:id="9" w:name="_Toc406874268"/>
      <w:r w:rsidRPr="00B73327">
        <w:rPr>
          <w:rFonts w:ascii="Arial" w:hAnsi="Arial" w:cs="Arial"/>
        </w:rPr>
        <w:t>Дэд сав газар</w:t>
      </w:r>
      <w:bookmarkEnd w:id="9"/>
    </w:p>
    <w:p w:rsidR="00A06C9B" w:rsidRPr="00274668" w:rsidRDefault="00DD2894" w:rsidP="00274668">
      <w:pPr>
        <w:spacing w:after="0"/>
        <w:rPr>
          <w:rFonts w:ascii="Arial" w:eastAsia="SimSun" w:hAnsi="Arial" w:cs="Arial"/>
          <w:bCs/>
          <w:lang w:val="mn-MN" w:eastAsia="zh-CN"/>
        </w:rPr>
      </w:pPr>
      <w:r w:rsidRPr="00B73327">
        <w:rPr>
          <w:rFonts w:ascii="Arial" w:eastAsia="SimSun" w:hAnsi="Arial" w:cs="Arial"/>
          <w:bCs/>
          <w:lang w:val="mn-MN" w:eastAsia="zh-CN"/>
        </w:rPr>
        <w:t xml:space="preserve">Усны нөөцийн нэгдсэн менежментийн төлөвлөгөөг хэрэгжүүлэхэд голын сав газарт орших засаг захиргааны нэгж, байгууллагын уялдаа холбоог хангах нь нэн чухал. Түүнчлэн менежментийн төлөвлөгөөг сав газрын хэмжээнд нэгдсэн хэлбэрээр хийж сав газрын онцлогоос хамааран тодорхой хэсгийн асуудлыг шийдэхэд чиглэгдсэн олон арга хэмжээ орно. Иймд төлөвлөгөөний хэрэгжилтийг хангах мөн шинэчлэн сайжруулах гэх мэт менежментийг сайжруулахад тухайн сав газрыг хэд хэдэн дэд сав газар болгон хуваах нь “Усны гөөцийн нэгдсэн менежмент”-ийн нэг арга юм. </w:t>
      </w:r>
    </w:p>
    <w:p w:rsidR="00A06C9B" w:rsidRPr="00B73327" w:rsidRDefault="00DD2894" w:rsidP="00274668">
      <w:pPr>
        <w:spacing w:after="0"/>
        <w:rPr>
          <w:rFonts w:ascii="Arial" w:eastAsia="SimSun" w:hAnsi="Arial" w:cs="Arial"/>
          <w:bCs/>
          <w:lang w:val="mn-MN" w:eastAsia="zh-CN"/>
        </w:rPr>
      </w:pPr>
      <w:r w:rsidRPr="00B73327">
        <w:rPr>
          <w:rFonts w:ascii="Arial" w:eastAsia="SimSun" w:hAnsi="Arial" w:cs="Arial"/>
          <w:bCs/>
          <w:lang w:val="mn-MN" w:eastAsia="zh-CN"/>
        </w:rPr>
        <w:t>Дэлгэрмөрөн голын сав газар нь 6 дугаар эрэмбийн гол бөгөөд ус зүйн хувьд нилээд олон дэд сав газарт хуваагдана. Гэхдээ тус сав газрын дүрсзүй, сав газарт багтах засаг захиргааны нэгж, хүн ам, байгаль-экологи, эдийн засгийн хөгжлийн хувьд:</w:t>
      </w:r>
    </w:p>
    <w:p w:rsidR="00A06C9B" w:rsidRPr="00B73327" w:rsidRDefault="00DD2894" w:rsidP="00274668">
      <w:pPr>
        <w:numPr>
          <w:ilvl w:val="0"/>
          <w:numId w:val="2"/>
        </w:numPr>
        <w:spacing w:after="0"/>
        <w:rPr>
          <w:rFonts w:ascii="Arial" w:eastAsia="SimSun" w:hAnsi="Arial" w:cs="Arial"/>
          <w:bCs/>
          <w:lang w:val="mn-MN" w:eastAsia="zh-CN"/>
        </w:rPr>
      </w:pPr>
      <w:r w:rsidRPr="00B73327">
        <w:rPr>
          <w:rFonts w:ascii="Arial" w:eastAsia="SimSun" w:hAnsi="Arial" w:cs="Arial"/>
          <w:bCs/>
          <w:lang w:val="mn-MN" w:eastAsia="zh-CN"/>
        </w:rPr>
        <w:t>Бэлтэс голын сав</w:t>
      </w:r>
    </w:p>
    <w:p w:rsidR="00A06C9B" w:rsidRPr="00B73327" w:rsidRDefault="00DD2894" w:rsidP="00274668">
      <w:pPr>
        <w:numPr>
          <w:ilvl w:val="0"/>
          <w:numId w:val="2"/>
        </w:numPr>
        <w:spacing w:after="0"/>
        <w:rPr>
          <w:rFonts w:ascii="Arial" w:eastAsia="SimSun" w:hAnsi="Arial" w:cs="Arial"/>
          <w:bCs/>
          <w:lang w:val="mn-MN" w:eastAsia="zh-CN"/>
        </w:rPr>
      </w:pPr>
      <w:r w:rsidRPr="00B73327">
        <w:rPr>
          <w:rFonts w:ascii="Arial" w:eastAsia="SimSun" w:hAnsi="Arial" w:cs="Arial"/>
          <w:bCs/>
          <w:lang w:val="mn-MN" w:eastAsia="zh-CN"/>
        </w:rPr>
        <w:t>Бүгсэй голын сав</w:t>
      </w:r>
    </w:p>
    <w:p w:rsidR="00A06C9B" w:rsidRPr="00B73327" w:rsidRDefault="00DD2894" w:rsidP="00274668">
      <w:pPr>
        <w:numPr>
          <w:ilvl w:val="0"/>
          <w:numId w:val="2"/>
        </w:numPr>
        <w:spacing w:after="0"/>
        <w:rPr>
          <w:rFonts w:ascii="Arial" w:eastAsia="SimSun" w:hAnsi="Arial" w:cs="Arial"/>
          <w:bCs/>
          <w:lang w:val="mn-MN" w:eastAsia="zh-CN"/>
        </w:rPr>
      </w:pPr>
      <w:r w:rsidRPr="00B73327">
        <w:rPr>
          <w:rFonts w:ascii="Arial" w:eastAsia="SimSun" w:hAnsi="Arial" w:cs="Arial"/>
          <w:bCs/>
          <w:lang w:val="mn-MN" w:eastAsia="zh-CN"/>
        </w:rPr>
        <w:t>Дэлгэрмөрөн голын бусад цутгал голын сав гэсэн 3 дэд сав газар болгон хуваах нь илүү оновчтой гэж үзлээ.</w:t>
      </w:r>
      <w:bookmarkStart w:id="10" w:name="_Toc406874269"/>
    </w:p>
    <w:p w:rsidR="00A06C9B" w:rsidRPr="00B73327" w:rsidRDefault="00DD2894" w:rsidP="00274668">
      <w:pPr>
        <w:numPr>
          <w:ilvl w:val="0"/>
          <w:numId w:val="1"/>
        </w:numPr>
        <w:spacing w:after="0"/>
        <w:rPr>
          <w:rFonts w:ascii="Arial" w:hAnsi="Arial" w:cs="Arial"/>
        </w:rPr>
      </w:pPr>
      <w:r w:rsidRPr="00B73327">
        <w:rPr>
          <w:rFonts w:ascii="Arial" w:hAnsi="Arial" w:cs="Arial"/>
        </w:rPr>
        <w:t>Бодлого, хууль эрхзүй, бүтэц зохион байгуулалт</w:t>
      </w:r>
      <w:bookmarkEnd w:id="10"/>
    </w:p>
    <w:p w:rsidR="00A06C9B" w:rsidRPr="00B73327" w:rsidRDefault="00DD2894" w:rsidP="00274668">
      <w:pPr>
        <w:spacing w:after="0"/>
        <w:rPr>
          <w:rFonts w:ascii="Arial" w:eastAsia="Batang" w:hAnsi="Arial" w:cs="Arial"/>
        </w:rPr>
      </w:pPr>
      <w:bookmarkStart w:id="11" w:name="_Toc291747280"/>
      <w:bookmarkStart w:id="12" w:name="_Toc406874270"/>
      <w:bookmarkStart w:id="13" w:name="_Toc291747277"/>
      <w:r w:rsidRPr="00B73327">
        <w:rPr>
          <w:rFonts w:ascii="Arial" w:eastAsia="Batang" w:hAnsi="Arial" w:cs="Arial"/>
        </w:rPr>
        <w:t xml:space="preserve">5.1. </w:t>
      </w:r>
      <w:r w:rsidRPr="00B73327">
        <w:rPr>
          <w:rFonts w:ascii="Arial" w:hAnsi="Arial" w:cs="Arial"/>
        </w:rPr>
        <w:t>Усны</w:t>
      </w:r>
      <w:r w:rsidRPr="00B73327">
        <w:rPr>
          <w:rFonts w:ascii="Arial" w:eastAsia="Batang" w:hAnsi="Arial" w:cs="Arial"/>
        </w:rPr>
        <w:t xml:space="preserve"> талаар баримтлах төрийн бодлого</w:t>
      </w:r>
      <w:bookmarkEnd w:id="11"/>
      <w:bookmarkEnd w:id="12"/>
    </w:p>
    <w:bookmarkEnd w:id="13"/>
    <w:p w:rsidR="00A06C9B" w:rsidRPr="00B73327" w:rsidRDefault="00DD2894" w:rsidP="00274668">
      <w:pPr>
        <w:spacing w:after="0"/>
        <w:rPr>
          <w:rFonts w:ascii="Arial" w:eastAsia="Batang" w:hAnsi="Arial" w:cs="Arial"/>
          <w:lang w:eastAsia="en-GB"/>
        </w:rPr>
      </w:pPr>
      <w:r w:rsidRPr="00B73327">
        <w:rPr>
          <w:rFonts w:ascii="Arial" w:eastAsia="Batang" w:hAnsi="Arial" w:cs="Arial"/>
          <w:lang w:val="mn-MN" w:eastAsia="en-GB"/>
        </w:rPr>
        <w:t xml:space="preserve">Манай орны усны талаар баримталж буй төрийн бодлогыг Үндсэн хууль, Байгаль орчныг хамгаалах тухай хууль, Усны тухай хууль болон “Ус” үндэсний хөтөлбөр, Монгол Улсын Үндэсний аюулгүй байдлын үзэл баримтлал зэрэг баримт бичгүүдэд тусгасан талаар өмнөх бүлэгт дурьдсан билээ. Монгол Улсын Үндсэн хуулийн 6.1.-д “Монгол Улсад газар, түүний хэвлий, ой, ус, амьтан, ургамал  болон байгалийн бусад баялаг гагцхүү ард түмний мэдэл, төрийн хамгаалалтад байна” гэсэн бол 6.2-т “Монгол Улсын иргэдэд өмчлүүлснээс бусад газар, түүнчлэн газрын хэвлий, түүний баялаг, ой, усны нөөц, ан  амьтан  төрийн өмч мөн” гэж заасан нь ус, усны нөөц нь төрийн өмчлөлд байх бөгөөд хуулиар тогтоосон эрхийн хүрээнд, төрийн зохих байгууллагын хяналтын дор усны нөөц ашиглах эрх зүйн үндсийг тодорхойлсон.  </w:t>
      </w:r>
    </w:p>
    <w:p w:rsidR="00A06C9B" w:rsidRPr="00B73327" w:rsidRDefault="00DD2894" w:rsidP="00B73327">
      <w:pPr>
        <w:rPr>
          <w:rFonts w:ascii="Arial" w:eastAsia="Batang" w:hAnsi="Arial" w:cs="Arial"/>
          <w:color w:val="000000" w:themeColor="text1"/>
          <w:lang w:eastAsia="en-GB"/>
        </w:rPr>
      </w:pPr>
      <w:r w:rsidRPr="00B73327">
        <w:rPr>
          <w:rFonts w:ascii="Arial" w:eastAsia="Batang" w:hAnsi="Arial" w:cs="Arial"/>
          <w:color w:val="000000" w:themeColor="text1"/>
          <w:lang w:val="mn-MN" w:eastAsia="en-GB"/>
        </w:rPr>
        <w:t xml:space="preserve">Үндсэн хуулийн 16.2-т “Монгол Улсын иргэн эрүүл, аюулгүй орчинд амьдрах, орчны бохирдол, байгалийн тэнцэл алдагдахаас хамгаалуулах эрхтэй” гэсэн заалт нь төр иргэдийн ашиг сонирхол, эрхийг хамгаалж өгсөн юм. Усны тухай хуулийн 23.3-т “Иргэн, аж ахуйн нэгж, байгууллагын газар эзэмших эрх нь өөрийн эзэмшлийн газар дахь ус ашиглах эрхийг төлөөлөхгүй” гэж заасан нь Үндсэн хуулийн 6.2 заалттай нийцэж байгаа бөгөөд ус ашиглах эрхийг газар ашиглах, эзэмших эрхээс тусгайлан авч үзсэнээрээ бусад орнуудын Усны тухай хууль тогтоомжоос давуу талтай юм. </w:t>
      </w:r>
    </w:p>
    <w:p w:rsidR="00A06C9B" w:rsidRPr="00B73327" w:rsidRDefault="00DD2894" w:rsidP="00A06C9B">
      <w:pPr>
        <w:rPr>
          <w:rFonts w:ascii="Arial" w:eastAsia="Batang" w:hAnsi="Arial" w:cs="Arial"/>
          <w:color w:val="000000" w:themeColor="text1"/>
          <w:lang w:eastAsia="en-GB"/>
        </w:rPr>
      </w:pPr>
      <w:r w:rsidRPr="00B73327">
        <w:rPr>
          <w:rFonts w:ascii="Arial" w:eastAsia="Batang" w:hAnsi="Arial" w:cs="Arial"/>
          <w:color w:val="000000" w:themeColor="text1"/>
          <w:lang w:val="mn-MN" w:eastAsia="en-GB"/>
        </w:rPr>
        <w:t xml:space="preserve">2005 онд Монгол Улсын Их Хурлын 25 дугаар тогтоолоор Монгол Улсын Мянганы хөгжлийн зорилтыг баталсан бөгөөд уг зорилтын 15-д гол горхины усны эхийг хамгаалж, нөхөн сэргээх замаар ширгэлтийг багасгах, 16-д зааснаар 2015 он гэхэд баталгаат ундны ус хэрэглэх боломжгүй хүн амын эзлэх хувийг 2 дахин бууруулах зорилтыг тавин ажиллаж байна. Монгол </w:t>
      </w:r>
      <w:r w:rsidRPr="00B73327">
        <w:rPr>
          <w:rFonts w:ascii="Arial" w:eastAsia="Batang" w:hAnsi="Arial" w:cs="Arial"/>
          <w:color w:val="000000" w:themeColor="text1"/>
          <w:lang w:val="mn-MN" w:eastAsia="en-GB"/>
        </w:rPr>
        <w:lastRenderedPageBreak/>
        <w:t xml:space="preserve">Улсын Мянганы хөгжлийн зорилтод суурилсан Үндэсний хөгжлийн цогц бодлогыг 2008 оны 01 дүгээр сарын 31-ний өдөр Улсын Их Хурлын 12 дугаар тогтоолоор баталсан. Энэхүү бодлогын хүрээнд Үндэсний хөтөлбөрүүдийг шинээр болон шинэчлэн боловсруулж, хэрэгжүүлэх ажлыг Засгийн газарт даалгасан байдаг. </w:t>
      </w:r>
    </w:p>
    <w:p w:rsidR="00A06C9B" w:rsidRPr="00B73327" w:rsidRDefault="00DD2894" w:rsidP="00B73327">
      <w:pPr>
        <w:rPr>
          <w:rFonts w:ascii="Arial" w:eastAsia="Batang" w:hAnsi="Arial" w:cs="Arial"/>
          <w:lang w:eastAsia="en-GB"/>
        </w:rPr>
      </w:pPr>
      <w:bookmarkStart w:id="14" w:name="_Toc373863594"/>
      <w:bookmarkStart w:id="15" w:name="_Toc406874271"/>
      <w:r w:rsidRPr="00B73327">
        <w:rPr>
          <w:rFonts w:ascii="Arial" w:eastAsia="Batang" w:hAnsi="Arial" w:cs="Arial"/>
          <w:lang w:eastAsia="en-GB"/>
        </w:rPr>
        <w:t xml:space="preserve">5.2. </w:t>
      </w:r>
      <w:r w:rsidRPr="00B73327">
        <w:rPr>
          <w:rFonts w:ascii="Arial" w:hAnsi="Arial" w:cs="Arial"/>
        </w:rPr>
        <w:t>Бодлогын</w:t>
      </w:r>
      <w:r w:rsidRPr="00B73327">
        <w:rPr>
          <w:rFonts w:ascii="Arial" w:eastAsia="Batang" w:hAnsi="Arial" w:cs="Arial"/>
          <w:lang w:eastAsia="en-GB"/>
        </w:rPr>
        <w:t xml:space="preserve"> баримт бичиг</w:t>
      </w:r>
      <w:bookmarkEnd w:id="14"/>
      <w:bookmarkEnd w:id="15"/>
    </w:p>
    <w:p w:rsidR="00A06C9B" w:rsidRPr="00B73327" w:rsidRDefault="00DD2894" w:rsidP="00274668">
      <w:pPr>
        <w:spacing w:after="0"/>
        <w:rPr>
          <w:rFonts w:ascii="Arial" w:eastAsia="Batang" w:hAnsi="Arial" w:cs="Arial"/>
          <w:color w:val="000000" w:themeColor="text1"/>
          <w:lang w:val="mn-MN" w:eastAsia="en-GB"/>
        </w:rPr>
      </w:pPr>
      <w:r w:rsidRPr="00B73327">
        <w:rPr>
          <w:rFonts w:ascii="Arial" w:eastAsia="Batang" w:hAnsi="Arial" w:cs="Arial"/>
          <w:color w:val="000000" w:themeColor="text1"/>
          <w:lang w:val="mn-MN" w:eastAsia="en-GB"/>
        </w:rPr>
        <w:t xml:space="preserve">Дээрх бодлогын хүрээнд 2010 оны 5 дугаар сарын 20-ны өдөр Монгол Улсын Их хурлын 24 дүгээр тогтоолоор “Ус” үндэсний хөтөлбөр батлагдсан. Тодруулбал, “Ус” үндэсний хөтөлбөрийг Монгол Улсын хөгжлийн 5 дугаар тэргүүлэх чиглэлийн Стратегийн зорилт 3-т заасны дагуу буюу “Усны нөөцийг бохирдол, хомсдлоос хамгаалах, зохистой ашиглах, хүн амыг эрүүл ахуйн шаардлагад нийцсэн усаар хангах нөхцөлийг бүрдүүлэх “Ус” үндэсний хөтөлбөр боловсруулж хэрэгжүүлэх” гэсэн заалтыг үндэслэн боловсруулсан. Хөтөлбөрийн зорилт, хэрэгжих үе шат, цаг хугацаа, хүрэх үр дүн, шалгуур үзүүлэлтүүдийг Үндэсний хөгжлийн цогц бодлогын хэрэгжилттэй нягт уялдуулан төлөвлөсөн байна.  </w:t>
      </w:r>
    </w:p>
    <w:p w:rsidR="00A06C9B" w:rsidRPr="00B73327" w:rsidRDefault="00DD2894" w:rsidP="00274668">
      <w:pPr>
        <w:spacing w:after="0"/>
        <w:rPr>
          <w:rFonts w:ascii="Arial" w:eastAsia="Batang" w:hAnsi="Arial" w:cs="Arial"/>
          <w:lang w:val="mn-MN" w:eastAsia="en-GB"/>
        </w:rPr>
      </w:pPr>
      <w:r w:rsidRPr="00B73327">
        <w:rPr>
          <w:rFonts w:ascii="Arial" w:eastAsia="Batang" w:hAnsi="Arial" w:cs="Arial"/>
          <w:color w:val="000000" w:themeColor="text1"/>
          <w:lang w:val="mn-MN" w:eastAsia="en-GB"/>
        </w:rPr>
        <w:t>“Ус” үндэсний хөтөлбөрийг хэрэгжүүлэхээр нийт 6 үйл ажиллагааны чиглэл, арга хэмжээг тус тус хоёр үе шаттайгаар буюу эхний үе шатыг 2010-2015 он хүртэл, хоёр дахь үе шатыг 2016-2021 он хүртэл хэрэгжүүлэхээр тусгажээ. Хэрэгжүүлэхээр заасан үйл ажиллагааны</w:t>
      </w:r>
      <w:r w:rsidRPr="00B73327">
        <w:rPr>
          <w:rFonts w:ascii="Arial" w:eastAsia="Batang" w:hAnsi="Arial" w:cs="Arial"/>
          <w:lang w:val="mn-MN" w:eastAsia="en-GB"/>
        </w:rPr>
        <w:t xml:space="preserve">чиглэлд:  </w:t>
      </w:r>
    </w:p>
    <w:p w:rsidR="00A06C9B" w:rsidRPr="00B73327" w:rsidRDefault="00DD2894" w:rsidP="00274668">
      <w:pPr>
        <w:numPr>
          <w:ilvl w:val="0"/>
          <w:numId w:val="3"/>
        </w:numPr>
        <w:spacing w:after="0"/>
        <w:rPr>
          <w:rFonts w:ascii="Arial" w:eastAsia="Batang" w:hAnsi="Arial" w:cs="Arial"/>
          <w:lang w:val="mn-MN" w:eastAsia="en-GB"/>
        </w:rPr>
      </w:pPr>
      <w:r w:rsidRPr="00B73327">
        <w:rPr>
          <w:rFonts w:ascii="Arial" w:eastAsia="Batang" w:hAnsi="Arial" w:cs="Arial"/>
          <w:lang w:val="mn-MN" w:eastAsia="en-GB"/>
        </w:rPr>
        <w:t>Монгол орны усны нөөцийг хамгаалан түүний бүрэлдэн тогтох, цэвэр ариун чанараа хадгалах, байгалийн аясаар сэргээх бүхий л боломжийг хангах;</w:t>
      </w:r>
    </w:p>
    <w:p w:rsidR="00A06C9B" w:rsidRPr="00B73327" w:rsidRDefault="00DD2894" w:rsidP="00274668">
      <w:pPr>
        <w:numPr>
          <w:ilvl w:val="0"/>
          <w:numId w:val="3"/>
        </w:numPr>
        <w:spacing w:after="0"/>
        <w:rPr>
          <w:rFonts w:ascii="Arial" w:eastAsia="Batang" w:hAnsi="Arial" w:cs="Arial"/>
          <w:lang w:val="mn-MN" w:eastAsia="en-GB"/>
        </w:rPr>
      </w:pPr>
      <w:r w:rsidRPr="00B73327">
        <w:rPr>
          <w:rFonts w:ascii="Arial" w:eastAsia="Batang" w:hAnsi="Arial" w:cs="Arial"/>
          <w:lang w:val="mn-MN" w:eastAsia="en-GB"/>
        </w:rPr>
        <w:t>Нутаг дэвсгэрийн хэмжээнд усны нөөц, чанарын хяналт-шинжилгээний байнгын, тасралтгүй, шинэ дэвшилтэт технологид суурилсан сүлжээ байгуулан ажиллуулж мэдээлэл, удирдлагын шуурхай байдлыг хангах;</w:t>
      </w:r>
    </w:p>
    <w:p w:rsidR="00A06C9B" w:rsidRPr="00B73327" w:rsidRDefault="00DD2894" w:rsidP="00A06C9B">
      <w:pPr>
        <w:numPr>
          <w:ilvl w:val="0"/>
          <w:numId w:val="3"/>
        </w:numPr>
        <w:rPr>
          <w:rFonts w:ascii="Arial" w:eastAsia="Batang" w:hAnsi="Arial" w:cs="Arial"/>
          <w:lang w:val="mn-MN" w:eastAsia="en-GB"/>
        </w:rPr>
      </w:pPr>
      <w:r w:rsidRPr="00B73327">
        <w:rPr>
          <w:rFonts w:ascii="Arial" w:eastAsia="Batang" w:hAnsi="Arial" w:cs="Arial"/>
          <w:lang w:val="mn-MN" w:eastAsia="en-GB"/>
        </w:rPr>
        <w:t>Усны нөөцийн хуримтлалыгбий болгох, хүн амыг эрүүл ахуйн стандартын шаардлагад нийцсэн усаар хангаж, үйлдвэрлэл, хөдөө аж ахуйн ус хангамжийг сайжруулан тогтвортой хөгжлийг тэтгэх үндсэн нөхцөл бий болгох;</w:t>
      </w:r>
    </w:p>
    <w:p w:rsidR="00A06C9B" w:rsidRPr="00B73327" w:rsidRDefault="00DD2894" w:rsidP="00A06C9B">
      <w:pPr>
        <w:numPr>
          <w:ilvl w:val="0"/>
          <w:numId w:val="3"/>
        </w:numPr>
        <w:rPr>
          <w:rFonts w:ascii="Arial" w:eastAsia="Batang" w:hAnsi="Arial" w:cs="Arial"/>
          <w:lang w:val="mn-MN" w:eastAsia="en-GB"/>
        </w:rPr>
      </w:pPr>
      <w:r w:rsidRPr="00B73327">
        <w:rPr>
          <w:rFonts w:ascii="Arial" w:eastAsia="Batang" w:hAnsi="Arial" w:cs="Arial"/>
          <w:lang w:val="mn-MN" w:eastAsia="en-GB"/>
        </w:rPr>
        <w:t>Усны нөөцийг зүй зохистой ашиглах, хэмнэх, хаягдал бохир усыг эргүүлэн ашиглах, цэвэрлэх дэвшилтэт технологи нэвтрүүлэх, үерийн аюулаас сэргийлэх цогц арга хэмжээг авч хэрэгжүүлэх, үүнд чиглэсэн аливааүйл ажиллагаа, санал санаачлагыг хууль тогтоомжийн хүрээнд дэмжих;</w:t>
      </w:r>
    </w:p>
    <w:p w:rsidR="00A06C9B" w:rsidRPr="00B73327" w:rsidRDefault="00DD2894" w:rsidP="00A06C9B">
      <w:pPr>
        <w:numPr>
          <w:ilvl w:val="0"/>
          <w:numId w:val="3"/>
        </w:numPr>
        <w:rPr>
          <w:rFonts w:ascii="Arial" w:eastAsia="Batang" w:hAnsi="Arial" w:cs="Arial"/>
          <w:lang w:val="mn-MN" w:eastAsia="en-GB"/>
        </w:rPr>
      </w:pPr>
      <w:r w:rsidRPr="00B73327">
        <w:rPr>
          <w:rFonts w:ascii="Arial" w:eastAsia="Batang" w:hAnsi="Arial" w:cs="Arial"/>
          <w:lang w:val="mn-MN" w:eastAsia="en-GB"/>
        </w:rPr>
        <w:t>Усны нөөц, ашиглалтын менежментийг боловсронгуй болгож ус ашиглалтын олон талт харилцааг зохицуулах эрхзүйн орчин, удирдлага зохион байгуулалтыг боловсронгуй болгох, боловсон хүчнийг чадавхижуулах;</w:t>
      </w:r>
    </w:p>
    <w:p w:rsidR="00A06C9B" w:rsidRPr="00B73327" w:rsidRDefault="00DD2894" w:rsidP="00A06C9B">
      <w:pPr>
        <w:numPr>
          <w:ilvl w:val="0"/>
          <w:numId w:val="3"/>
        </w:numPr>
        <w:rPr>
          <w:rFonts w:ascii="Arial" w:eastAsia="Batang" w:hAnsi="Arial" w:cs="Arial"/>
          <w:lang w:val="mn-MN" w:eastAsia="en-GB"/>
        </w:rPr>
      </w:pPr>
      <w:r w:rsidRPr="00B73327">
        <w:rPr>
          <w:rFonts w:ascii="Arial" w:eastAsia="Batang" w:hAnsi="Arial" w:cs="Arial"/>
          <w:lang w:val="mn-MN" w:eastAsia="en-GB"/>
        </w:rPr>
        <w:t xml:space="preserve">Усны нөөцийг хамгаалах, зүй зохистой ашиглах шинжлэх ухааны мэдээлэл, дэвшилтэт арга технологийг уламжлалт зан үйл, ёс суртахууны хэм хэмжээгээр баяжуулан өсвөр, залуу үе, нийт иргэдэд сурталчилан түгээх дэлгэрүүлж, нийтийн үйл хэрэг болгохгэсэн үйл ажиллагаанд тус тус хэрэгжүүлэх арга хэмжээг мөн дурьдаж өгчээ. </w:t>
      </w:r>
    </w:p>
    <w:p w:rsidR="00A06C9B" w:rsidRPr="00B73327" w:rsidRDefault="00DD2894" w:rsidP="00A06C9B">
      <w:pPr>
        <w:rPr>
          <w:rFonts w:ascii="Arial" w:eastAsia="Batang" w:hAnsi="Arial" w:cs="Arial"/>
          <w:color w:val="000000" w:themeColor="text1"/>
          <w:lang w:eastAsia="en-GB"/>
        </w:rPr>
      </w:pPr>
      <w:r w:rsidRPr="00B73327">
        <w:rPr>
          <w:rFonts w:ascii="Arial" w:eastAsia="Batang" w:hAnsi="Arial" w:cs="Arial"/>
          <w:lang w:val="mn-MN" w:eastAsia="en-GB"/>
        </w:rPr>
        <w:t xml:space="preserve">Дээрх баримт бичгүүдээс гадна 2010 оны 7 дугаар сарын 15-ны өдөр Монгол Улсын Их хурлын 48 дугаар тогтоолоор Үндэсний аюулгүй байдлын үзэл баримтлалыг баталсан. Тус үзэл баримтлалын 3.5-д Хүрээлэн байгаа орчны аюулгүй байдлын талаар баримтлах үндэсний үзэл баримтлалыг тодорхойлсон. Үзэл баримтлалын 3.5.1-д усны нөөцийн </w:t>
      </w:r>
      <w:r w:rsidRPr="00B73327">
        <w:rPr>
          <w:rFonts w:ascii="Arial" w:eastAsia="Batang" w:hAnsi="Arial" w:cs="Arial"/>
          <w:color w:val="000000" w:themeColor="text1"/>
          <w:lang w:val="mn-MN" w:eastAsia="en-GB"/>
        </w:rPr>
        <w:t>хомсдлоос сэргийлэх чиглэлээр дараах арга хэмжээг хэрэгжүүлэхээр тусгасан байна. Үүнд:</w:t>
      </w:r>
    </w:p>
    <w:p w:rsidR="00A06C9B" w:rsidRPr="00B73327" w:rsidRDefault="00DD2894" w:rsidP="00A06C9B">
      <w:pPr>
        <w:numPr>
          <w:ilvl w:val="0"/>
          <w:numId w:val="4"/>
        </w:numPr>
        <w:rPr>
          <w:rFonts w:ascii="Arial" w:eastAsia="Batang" w:hAnsi="Arial" w:cs="Arial"/>
          <w:lang w:val="mn-MN" w:eastAsia="en-GB"/>
        </w:rPr>
      </w:pPr>
      <w:r w:rsidRPr="00B73327">
        <w:rPr>
          <w:rFonts w:ascii="Arial" w:eastAsia="Batang" w:hAnsi="Arial" w:cs="Arial"/>
          <w:lang w:val="mn-MN" w:eastAsia="en-GB"/>
        </w:rPr>
        <w:t>Усны салбарын бүтэц, зохион байгуулалт, хяналтын механизмыг боловсронгуйболгох, ашиглагч нь хамгаалах, хариуцлага хүлээх тогтолцоог бий болгож, хүн амын ундны усхангамж, үйлдвэрлэлийн усны хэрэгцээг хүртээмжтэй, тогтвортой хангах нөхцөлийгбүрдүүлэх;</w:t>
      </w:r>
    </w:p>
    <w:p w:rsidR="00A06C9B" w:rsidRPr="00B73327" w:rsidRDefault="00DD2894" w:rsidP="00A06C9B">
      <w:pPr>
        <w:numPr>
          <w:ilvl w:val="0"/>
          <w:numId w:val="4"/>
        </w:numPr>
        <w:rPr>
          <w:rFonts w:ascii="Arial" w:eastAsia="Batang" w:hAnsi="Arial" w:cs="Arial"/>
          <w:lang w:val="mn-MN" w:eastAsia="en-GB"/>
        </w:rPr>
      </w:pPr>
      <w:r w:rsidRPr="00B73327">
        <w:rPr>
          <w:rFonts w:ascii="Arial" w:eastAsia="Batang" w:hAnsi="Arial" w:cs="Arial"/>
          <w:lang w:val="mn-MN" w:eastAsia="en-GB"/>
        </w:rPr>
        <w:lastRenderedPageBreak/>
        <w:t>Усны үнэлэмжийг нэмэгдүүлэх, нөөцийг хамгаалах, өсгөх ажлыг санхүүжүүлэхмеханизмыг тодорхой болгох, улсын төсвийн хөрөнгөөр хийсэн усны эрэл, хайгуулын зардлыгэргэн төлүүлэх чиглэлээр эрх зүйн зохицуулалт хийх;</w:t>
      </w:r>
    </w:p>
    <w:p w:rsidR="00A06C9B" w:rsidRPr="00B73327" w:rsidRDefault="00DD2894" w:rsidP="00A06C9B">
      <w:pPr>
        <w:numPr>
          <w:ilvl w:val="0"/>
          <w:numId w:val="4"/>
        </w:numPr>
        <w:rPr>
          <w:rFonts w:ascii="Arial" w:eastAsia="Batang" w:hAnsi="Arial" w:cs="Arial"/>
          <w:lang w:val="mn-MN" w:eastAsia="en-GB"/>
        </w:rPr>
      </w:pPr>
      <w:r w:rsidRPr="00B73327">
        <w:rPr>
          <w:rFonts w:ascii="Arial" w:eastAsia="Batang" w:hAnsi="Arial" w:cs="Arial"/>
          <w:lang w:val="mn-MN" w:eastAsia="en-GB"/>
        </w:rPr>
        <w:t xml:space="preserve">Газрын доорх усны нөөцийг шинэчлэн тогтоох усны эрэл, гидрогеологийнзураглалын ажлыг улсын төсвийн хөрөнгөөр хийж нөөцийг бүртгэлжүүлж мэдээллийн сан,хяналт-шинжилгээний сүлжээ, судалгаа шинжилгээний байгууллагын </w:t>
      </w:r>
      <w:r w:rsidRPr="00B73327">
        <w:rPr>
          <w:rFonts w:ascii="Arial" w:eastAsia="Batang" w:hAnsi="Arial" w:cs="Arial"/>
          <w:color w:val="000000" w:themeColor="text1"/>
          <w:lang w:val="mn-MN" w:eastAsia="en-GB"/>
        </w:rPr>
        <w:t>чадавхийг бэхжүүлэх</w:t>
      </w:r>
      <w:r w:rsidRPr="00B73327">
        <w:rPr>
          <w:rFonts w:ascii="Arial" w:eastAsia="Batang" w:hAnsi="Arial" w:cs="Arial"/>
          <w:lang w:val="mn-MN" w:eastAsia="en-GB"/>
        </w:rPr>
        <w:t>;</w:t>
      </w:r>
    </w:p>
    <w:p w:rsidR="00A06C9B" w:rsidRPr="00B73327" w:rsidRDefault="00DD2894" w:rsidP="00A06C9B">
      <w:pPr>
        <w:numPr>
          <w:ilvl w:val="0"/>
          <w:numId w:val="4"/>
        </w:numPr>
        <w:rPr>
          <w:rFonts w:ascii="Arial" w:eastAsia="Batang" w:hAnsi="Arial" w:cs="Arial"/>
          <w:lang w:val="mn-MN" w:eastAsia="en-GB"/>
        </w:rPr>
      </w:pPr>
      <w:r w:rsidRPr="00B73327">
        <w:rPr>
          <w:rFonts w:ascii="Arial" w:eastAsia="Batang" w:hAnsi="Arial" w:cs="Arial"/>
          <w:lang w:val="mn-MN" w:eastAsia="en-GB"/>
        </w:rPr>
        <w:t>Газрын доорх цэнгэг усны томоохон ордууд, гол мөрний урсац бүрэлдэх эхийгулсын тусгай хамгаалалтад авах, цэвэр усны нөөц бүхий томоохон нуурын сав газарт ажахуйн үйл ажиллагааг хязгаарлах замаар усны нөөцийг хамгаалах;</w:t>
      </w:r>
    </w:p>
    <w:p w:rsidR="00A06C9B" w:rsidRPr="00B73327" w:rsidRDefault="00DD2894" w:rsidP="00A06C9B">
      <w:pPr>
        <w:numPr>
          <w:ilvl w:val="0"/>
          <w:numId w:val="4"/>
        </w:numPr>
        <w:rPr>
          <w:rFonts w:ascii="Arial" w:eastAsia="Batang" w:hAnsi="Arial" w:cs="Arial"/>
          <w:lang w:val="mn-MN" w:eastAsia="en-GB"/>
        </w:rPr>
      </w:pPr>
      <w:r w:rsidRPr="00B73327">
        <w:rPr>
          <w:rFonts w:ascii="Arial" w:eastAsia="Batang" w:hAnsi="Arial" w:cs="Arial"/>
          <w:lang w:val="mn-MN" w:eastAsia="en-GB"/>
        </w:rPr>
        <w:t>Усны сав газрын менежментийн тогтолцоог нэвтрүүлж, тухайн сав газрынхэмжээнд экосистемийн тэнцвэрт байдлыг алдагдуулахгүйгээр ашиглах боломжтой гадаргынболон газрын доорх усны нөөцийг тогтоож, ашиглалтыг тогтоосон хэмжээнд нь хатуу барина. Аль нэг ашиглагчид давуу эрх олгохгүй байх эрхзүйн зохицуулалт бий болгох;</w:t>
      </w:r>
    </w:p>
    <w:p w:rsidR="00A06C9B" w:rsidRPr="00B73327" w:rsidRDefault="00DD2894" w:rsidP="00A06C9B">
      <w:pPr>
        <w:numPr>
          <w:ilvl w:val="0"/>
          <w:numId w:val="4"/>
        </w:numPr>
        <w:rPr>
          <w:rFonts w:ascii="Arial" w:eastAsia="Batang" w:hAnsi="Arial" w:cs="Arial"/>
          <w:lang w:val="mn-MN" w:eastAsia="en-GB"/>
        </w:rPr>
      </w:pPr>
      <w:r w:rsidRPr="00B73327">
        <w:rPr>
          <w:rFonts w:ascii="Arial" w:eastAsia="Batang" w:hAnsi="Arial" w:cs="Arial"/>
          <w:lang w:val="mn-MN" w:eastAsia="en-GB"/>
        </w:rPr>
        <w:t>Гадаргын ус ашиглалтыг сайжруулах үүднээс томоохон гол, мөрөнд урсацынтохируулга хийж, бороо, цас, мөсний усыг хуримтлуулж нөөцлөх усан санг ууршил багатай,эрчим хүчний нөөц ихтэй бүс нутагт байгуулж, говь, тал хээрийн ууршил ихтэй бүсэд усыгнөөцлөх, дамжуулах далд систем барьж байгуулах;</w:t>
      </w:r>
    </w:p>
    <w:p w:rsidR="00A06C9B" w:rsidRPr="00B73327" w:rsidRDefault="00DD2894" w:rsidP="00A06C9B">
      <w:pPr>
        <w:numPr>
          <w:ilvl w:val="0"/>
          <w:numId w:val="4"/>
        </w:numPr>
        <w:rPr>
          <w:rFonts w:ascii="Arial" w:eastAsia="Batang" w:hAnsi="Arial" w:cs="Arial"/>
          <w:lang w:val="mn-MN" w:eastAsia="en-GB"/>
        </w:rPr>
      </w:pPr>
      <w:r w:rsidRPr="00B73327">
        <w:rPr>
          <w:rFonts w:ascii="Arial" w:eastAsia="Batang" w:hAnsi="Arial" w:cs="Arial"/>
          <w:lang w:val="mn-MN" w:eastAsia="en-GB"/>
        </w:rPr>
        <w:t>Усны хэмнэлттэй хэрэглээ, технологийг нэвтрүүлэх, ус, эрчим хүчнийашиглалтын үр ашгийг нэмэгдүүлэх, газар тариалангийн усалгаанд газрын доорх усыгашиглах болон хүнсний бус үйлдвэрлэлийн салбарт ундны цэвэр усыг ашиглах явдлыгхязгаарлах, хаягдал усыг дэвшилтэт технологиор цэвэршүүлэх, цэвэршүүлсэн хаягдал усболон саарал усыг дахин ашиглахыг бодлогоор дэмжинэ гэж заасан.</w:t>
      </w:r>
    </w:p>
    <w:p w:rsidR="00A06C9B" w:rsidRPr="00B73327" w:rsidRDefault="00DD2894" w:rsidP="00A06C9B">
      <w:pPr>
        <w:rPr>
          <w:rFonts w:ascii="Arial" w:eastAsia="SimSun" w:hAnsi="Arial" w:cs="Arial"/>
        </w:rPr>
      </w:pPr>
      <w:bookmarkStart w:id="16" w:name="_Toc373863595"/>
      <w:bookmarkStart w:id="17" w:name="_Toc406874272"/>
      <w:r w:rsidRPr="00B73327">
        <w:rPr>
          <w:rFonts w:ascii="Arial" w:eastAsia="SimSun" w:hAnsi="Arial" w:cs="Arial"/>
        </w:rPr>
        <w:t>5.3</w:t>
      </w:r>
      <w:proofErr w:type="gramStart"/>
      <w:r w:rsidRPr="00B73327">
        <w:rPr>
          <w:rFonts w:ascii="Arial" w:eastAsia="SimSun" w:hAnsi="Arial" w:cs="Arial"/>
        </w:rPr>
        <w:t>.  Хууль</w:t>
      </w:r>
      <w:proofErr w:type="gramEnd"/>
      <w:r w:rsidRPr="00B73327">
        <w:rPr>
          <w:rFonts w:ascii="Arial" w:eastAsia="SimSun" w:hAnsi="Arial" w:cs="Arial"/>
        </w:rPr>
        <w:t xml:space="preserve"> эрх зүй</w:t>
      </w:r>
      <w:bookmarkEnd w:id="16"/>
      <w:bookmarkEnd w:id="17"/>
    </w:p>
    <w:p w:rsidR="00A06C9B" w:rsidRPr="00B73327" w:rsidRDefault="00DD2894" w:rsidP="00A06C9B">
      <w:pPr>
        <w:rPr>
          <w:rFonts w:ascii="Arial" w:hAnsi="Arial" w:cs="Arial"/>
        </w:rPr>
      </w:pPr>
      <w:r w:rsidRPr="00B73327">
        <w:rPr>
          <w:rFonts w:ascii="Arial" w:hAnsi="Arial" w:cs="Arial"/>
          <w:lang w:val="mn-MN"/>
        </w:rPr>
        <w:t xml:space="preserve">Усны нөөц, түүнийг хамгаалах, зүй зохистой ашиглахтай холбоотой харилцааг зохицуулах хууль нь “Усны тухай” хууль юм. </w:t>
      </w:r>
      <w:r w:rsidRPr="00B73327">
        <w:rPr>
          <w:rFonts w:ascii="Arial" w:eastAsia="SimSun" w:hAnsi="Arial" w:cs="Arial"/>
          <w:lang w:val="mn-MN"/>
        </w:rPr>
        <w:t xml:space="preserve">2004 онд </w:t>
      </w:r>
      <w:r w:rsidRPr="00B73327">
        <w:rPr>
          <w:rFonts w:ascii="Arial" w:eastAsia="SimSun" w:hAnsi="Arial" w:cs="Arial"/>
          <w:lang w:val="mn-MN" w:eastAsia="zh-CN"/>
        </w:rPr>
        <w:t xml:space="preserve">“Усны тухай” хуулинд нэмэлт өөрчлөлт оруулан усны </w:t>
      </w:r>
      <w:r w:rsidRPr="00B73327">
        <w:rPr>
          <w:rFonts w:ascii="Arial" w:hAnsi="Arial" w:cs="Arial"/>
          <w:lang w:val="mn-MN"/>
        </w:rPr>
        <w:t xml:space="preserve">нөөцийн нэгдсэн менежментийг голын сав газрын хэмжээнд боловсруулах, хэрэгжүүлэх буюу төвлөрлийг сааруулах зорилгоор Сав газрын зөвлөлийг байгуулах, түүний бүтэц, хэрэгжүүлэх бүрэн эрхийг хуульчилж өгсөн.  Энэ нь 2004 оны Усны тухай хуулийн том шинэчлэлт болж чадсан юм. </w:t>
      </w:r>
    </w:p>
    <w:p w:rsidR="00A06C9B" w:rsidRPr="00B73327" w:rsidRDefault="00DD2894" w:rsidP="00A06C9B">
      <w:pPr>
        <w:rPr>
          <w:rFonts w:ascii="Arial" w:hAnsi="Arial" w:cs="Arial"/>
        </w:rPr>
      </w:pPr>
      <w:r w:rsidRPr="00B73327">
        <w:rPr>
          <w:rFonts w:ascii="Arial" w:hAnsi="Arial" w:cs="Arial"/>
          <w:lang w:val="mn-MN"/>
        </w:rPr>
        <w:t>“Усны тухай” хуульд /2012 оны шинэчилсэн найруулга/ хийсэн шинэчлэлт, өөрчлөлтүүд нь өнөөгийн олон улсын хэмжээнд усны нөөцийн нэгдсэн менежментийг хэрэгжүүлэхэд баримтлаж байгаа хэд хэдэн зарчмуудыг тусгажээ. Тухайлбал, усны нөөцийг ашиглахтай холбоотой санхүүгийн хөшүүргийг буюу зөвшөөрсөн хэмжээнээс илүү ашигласан усны төлбөрийг 50 хүртэл хувиар шатлан өсгөх хэлбэрээр тооцож төлөх /31.2/, “ус ашиглагч бол ус бохирдуулагч” гэсэн зарчмыг баримтлан ус бохирдуулсны төлбөр, нөхөн төлбөрийн талаарх зохицуулалтыг хийсэн.</w:t>
      </w:r>
    </w:p>
    <w:p w:rsidR="00A06C9B" w:rsidRPr="00B73327" w:rsidRDefault="00DD2894" w:rsidP="00A06C9B">
      <w:pPr>
        <w:rPr>
          <w:rFonts w:ascii="Arial" w:hAnsi="Arial" w:cs="Arial"/>
        </w:rPr>
      </w:pPr>
      <w:r w:rsidRPr="00B73327">
        <w:rPr>
          <w:rFonts w:ascii="Arial" w:hAnsi="Arial" w:cs="Arial"/>
          <w:lang w:val="mn-MN"/>
        </w:rPr>
        <w:t xml:space="preserve">“Ус бохирдуулсны төлбөрийн тухай” хууль нь иргэн, аж ахуйн нэгж, байгууллагад ус бохирдуулсны төлбөр ногдуулах, төлбөрийг төсөвт төлөхтэй холбогдсон харилцааг зохицуулах зорилготой /1.1./. Тус хуулиар ус бохирдуулсны төлбөр төлөгч гэж хэн болох, түүнийг бүртгэх, төлбөрт ногдох зүйл, түүнийг тооцох үзүүлэлт, төлбөрийн хэмжээ, түүнийг төвлөрүүлэн зарцуулах, мөн төлбөрөөс чөлөөлөх, хөнгөлөх, төлөх, тайлагнах, түүнчлэн хууль тогтоомж зөрчигчдөд хүлээлгэх хариуцлагын эрхзүйн зохицуулалтуудыг хийжээ. </w:t>
      </w:r>
    </w:p>
    <w:p w:rsidR="00A06C9B" w:rsidRPr="00B73327" w:rsidRDefault="00DD2894" w:rsidP="00B73327">
      <w:pPr>
        <w:rPr>
          <w:rFonts w:ascii="Arial" w:hAnsi="Arial" w:cs="Arial"/>
        </w:rPr>
      </w:pPr>
      <w:r w:rsidRPr="00B73327">
        <w:rPr>
          <w:rFonts w:ascii="Arial" w:hAnsi="Arial" w:cs="Arial"/>
          <w:lang w:val="mn-MN"/>
        </w:rPr>
        <w:t xml:space="preserve">Хот, суурины ус хангамж, ариутгах татуургын ашиглалтын тухай хуулийн шинэчилсэн найруулгыг 2011 оны 10 дугаар сарын 6-ны өдөр УИХ-аар баталсан бөгөөд хуулийн зорилт </w:t>
      </w:r>
      <w:r w:rsidRPr="00B73327">
        <w:rPr>
          <w:rFonts w:ascii="Arial" w:hAnsi="Arial" w:cs="Arial"/>
          <w:lang w:val="mn-MN"/>
        </w:rPr>
        <w:lastRenderedPageBreak/>
        <w:t xml:space="preserve">нь “хот, суурины хэрэглэгчдийг стандартын шаардлагад нийцсэн цэвэр усаар хангах, хэрэглээнээс гарсан бохир усыг татан зайлуулах, цэвэрлэх зориулалттай инженерийн барилга байгууламжийг өмчлөх, ашиглахтай холбогдсон харилцааг зохицуулахад оршино” гэж хуулийн 1.1. заасан байна. Хуулиар хот, суурины ус хангамж, ариутгах татуургын талаарх төрийн байгууллагын бүрэн эрх, хот, суурины ус хангамж, ариутгах татуургын ашиглалт, үйлчилгээг зохицуулах зөвлөл, техникийн нөхцөл, тусгай зөвшөөрөл, хангагч-хэрэглэгчийн харилцаа, ус хангамж, ариутгах татуургын барилга байгууламж, шугам сүлжээний ашиглалт, өмчлөл, хяналт хариуцлагын талаарх харилцааг зохицуулахаар хуулчилсан байна. </w:t>
      </w:r>
    </w:p>
    <w:p w:rsidR="00A06C9B" w:rsidRPr="00B73327" w:rsidRDefault="00DD2894" w:rsidP="00A06C9B">
      <w:pPr>
        <w:rPr>
          <w:rFonts w:ascii="Arial" w:hAnsi="Arial" w:cs="Arial"/>
        </w:rPr>
      </w:pPr>
      <w:r w:rsidRPr="00B73327">
        <w:rPr>
          <w:rFonts w:ascii="Arial" w:hAnsi="Arial" w:cs="Arial"/>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хуулийн зорилт нь гол, мөрний урсац бүрэлдэх эх, усны сан бүхий газрын хамгаалалтын бүс, ойн сан бүхий газарт ашигт малтмал хайх, ашиглахыг хориглох, тухайн газарт байгаль орчныг нөхөн сэргээхтэй холбогдсон харилцааг зохицуулахад оршино гэжээ.</w:t>
      </w:r>
    </w:p>
    <w:p w:rsidR="00A06C9B" w:rsidRPr="00B73327" w:rsidRDefault="00DD2894" w:rsidP="00A06C9B">
      <w:pPr>
        <w:rPr>
          <w:rFonts w:ascii="Arial" w:hAnsi="Arial" w:cs="Arial"/>
        </w:rPr>
      </w:pPr>
      <w:r w:rsidRPr="00B73327">
        <w:rPr>
          <w:rFonts w:ascii="Arial" w:hAnsi="Arial" w:cs="Arial"/>
          <w:lang w:val="mn-MN"/>
        </w:rPr>
        <w:t>Улсын Их Хурлаас батлан гаргасан хууль тогтоомж, бодлогын баримт бичгүүдээс гадна бүс нутгийн хэмжээнд батлагдан гарсан бодлогын шинж чанартай баримт бичгүүдэд төрийн бодлогыг мөн тусгасан байна. Тухайлбал,</w:t>
      </w:r>
      <w:r w:rsidRPr="00B73327">
        <w:rPr>
          <w:rFonts w:ascii="Arial" w:eastAsia="SimSun" w:hAnsi="Arial" w:cs="Arial"/>
          <w:lang w:val="mn-MN"/>
        </w:rPr>
        <w:t>Дэлгэрмөрөн</w:t>
      </w:r>
      <w:r w:rsidRPr="00B73327">
        <w:rPr>
          <w:rFonts w:ascii="Arial" w:hAnsi="Arial" w:cs="Arial"/>
          <w:lang w:val="mn-MN"/>
        </w:rPr>
        <w:t xml:space="preserve"> голын сав газрын хэмжээнд Хөвсгөлаймгийн хөгжлийн цогц бодлого, сумдын хөгжлийн цогц бодлого Хөвсгөл аймгийн “Ус” дэд хөтөлбөр зэрэг болно.</w:t>
      </w:r>
    </w:p>
    <w:p w:rsidR="00A06C9B" w:rsidRPr="00B73327" w:rsidRDefault="00DD2894" w:rsidP="00274668">
      <w:pPr>
        <w:spacing w:after="0"/>
        <w:rPr>
          <w:rFonts w:ascii="Arial" w:eastAsia="SimSun" w:hAnsi="Arial" w:cs="Arial"/>
        </w:rPr>
      </w:pPr>
      <w:r w:rsidRPr="00B73327">
        <w:rPr>
          <w:rFonts w:ascii="Arial" w:eastAsia="SimSun" w:hAnsi="Arial" w:cs="Arial"/>
          <w:lang w:val="mn-MN"/>
        </w:rPr>
        <w:t xml:space="preserve">Иймд Дэлгэрмөрөнголын сав газрын “Усны нөөцийн нэгдсэн менежментийн төлөвлөгөөг боловсруулахад дээрх бодлогын бичиг баримтыг үндэс болгон холбогдох заалт зорилтыг хэрэгжүүлэхэд чиглэгдсэн. </w:t>
      </w:r>
    </w:p>
    <w:p w:rsidR="00A06C9B" w:rsidRPr="00B73327" w:rsidRDefault="00DD2894" w:rsidP="00274668">
      <w:pPr>
        <w:spacing w:after="0"/>
        <w:rPr>
          <w:rFonts w:ascii="Arial" w:eastAsia="SimSun" w:hAnsi="Arial" w:cs="Arial"/>
        </w:rPr>
      </w:pPr>
      <w:bookmarkStart w:id="18" w:name="_Toc406874273"/>
      <w:r w:rsidRPr="00B73327">
        <w:rPr>
          <w:rFonts w:ascii="Arial" w:eastAsia="SimSun" w:hAnsi="Arial" w:cs="Arial"/>
        </w:rPr>
        <w:t>5.4. Бүтэц зохион байгуулалт</w:t>
      </w:r>
      <w:bookmarkStart w:id="19" w:name="_Toc406874274"/>
      <w:bookmarkEnd w:id="18"/>
    </w:p>
    <w:p w:rsidR="00A06C9B" w:rsidRPr="00B73327" w:rsidRDefault="00DD2894" w:rsidP="00274668">
      <w:pPr>
        <w:spacing w:after="0"/>
        <w:rPr>
          <w:rFonts w:ascii="Arial" w:hAnsi="Arial" w:cs="Arial"/>
        </w:rPr>
      </w:pPr>
      <w:r w:rsidRPr="00B73327">
        <w:rPr>
          <w:rFonts w:ascii="Arial" w:hAnsi="Arial" w:cs="Arial"/>
        </w:rPr>
        <w:t>5.4.1. Сав газрын байгууллага</w:t>
      </w:r>
      <w:bookmarkEnd w:id="19"/>
    </w:p>
    <w:p w:rsidR="00A06C9B" w:rsidRPr="00B73327" w:rsidRDefault="00DD2894" w:rsidP="00274668">
      <w:pPr>
        <w:spacing w:after="0"/>
        <w:rPr>
          <w:rFonts w:ascii="Arial" w:hAnsi="Arial" w:cs="Arial"/>
        </w:rPr>
      </w:pPr>
      <w:r w:rsidRPr="00B73327">
        <w:rPr>
          <w:rFonts w:ascii="Arial" w:eastAsia="SimSun" w:hAnsi="Arial" w:cs="Arial"/>
          <w:lang w:val="mn-MN" w:eastAsia="zh-CN"/>
        </w:rPr>
        <w:t>2012 оны шинэчлэн найруулсан “Усны тухай” хуулийн “Хоёрдугаар бүлэг”-т усны харилцааны талаарх төрийн болон бусад байгууллагын бүрэн эрхийг хуульчилж өгсөн. Харин усны нэгдсэн менежментийн зохицуулалтын талаар, тухайлбал сав газрын төлөвлөгөө боловсруулах, батлах, хэрэгжүүлэх, хянах асуудалд Байгаль орчны асуудал эрхэлсэн төрийн захиргааны төв байгууллага, сав газрын захиргаа, сав газрын зөвлөл  илүү түлхүү оролцохоор заажээ.</w:t>
      </w:r>
    </w:p>
    <w:p w:rsidR="00A06C9B" w:rsidRPr="00B73327" w:rsidRDefault="00DD2894" w:rsidP="00A06C9B">
      <w:pPr>
        <w:rPr>
          <w:rFonts w:ascii="Arial" w:eastAsia="SimSun" w:hAnsi="Arial" w:cs="Arial"/>
        </w:rPr>
      </w:pPr>
      <w:r w:rsidRPr="00B73327">
        <w:rPr>
          <w:rFonts w:ascii="Arial" w:eastAsia="SimSun" w:hAnsi="Arial" w:cs="Arial"/>
          <w:lang w:val="mn-MN" w:eastAsia="zh-CN"/>
        </w:rPr>
        <w:t>Манай улсын хувьд 2012 оны шинэчлэн найруулсан “Усны тухай” хуулын /17.1, 20.1/ заалтаар “</w:t>
      </w:r>
      <w:r w:rsidRPr="00B73327">
        <w:rPr>
          <w:rFonts w:ascii="Arial" w:eastAsia="SimSun" w:hAnsi="Arial" w:cs="Arial"/>
          <w:lang w:val="mn-MN"/>
        </w:rPr>
        <w:t xml:space="preserve">төр, төрийн бус байгууллага”-ын хамтарсан зохицуулалт байж болохоор байна. Хуулийн /20.1/дагуусав газрын оршин суугчид, иргэд, олон нийт сав газрын менежментэд “Сав газрын зөвлөл”-өөр дамжуулан оролцох боломжтой. </w:t>
      </w:r>
    </w:p>
    <w:p w:rsidR="00A06C9B" w:rsidRPr="00B73327" w:rsidRDefault="00DD2894" w:rsidP="00A06C9B">
      <w:pPr>
        <w:keepNext/>
        <w:outlineLvl w:val="2"/>
        <w:rPr>
          <w:rFonts w:ascii="Arial" w:eastAsia="SimSun" w:hAnsi="Arial" w:cs="Arial"/>
          <w:b/>
          <w:i/>
          <w:color w:val="17365D" w:themeColor="text2" w:themeShade="BF"/>
          <w:kern w:val="28"/>
        </w:rPr>
      </w:pPr>
      <w:bookmarkStart w:id="20" w:name="_Toc406874275"/>
      <w:r w:rsidRPr="00B73327">
        <w:rPr>
          <w:rFonts w:ascii="Arial" w:eastAsia="SimSun" w:hAnsi="Arial" w:cs="Arial"/>
          <w:b/>
          <w:i/>
          <w:color w:val="17365D" w:themeColor="text2" w:themeShade="BF"/>
          <w:kern w:val="28"/>
          <w:lang w:val="mn-MN"/>
        </w:rPr>
        <w:t>5.4.2. Голын сав газар хоорондын хамтын ажиллагаа</w:t>
      </w:r>
      <w:bookmarkEnd w:id="20"/>
    </w:p>
    <w:p w:rsidR="00A06C9B" w:rsidRPr="00B73327" w:rsidRDefault="00DD2894" w:rsidP="00A06C9B">
      <w:pPr>
        <w:spacing w:after="120"/>
        <w:rPr>
          <w:rFonts w:ascii="Arial" w:eastAsia="SimSun" w:hAnsi="Arial" w:cs="Arial"/>
          <w:lang w:val="mn-MN"/>
        </w:rPr>
      </w:pPr>
      <w:r w:rsidRPr="00B73327">
        <w:rPr>
          <w:rFonts w:ascii="Arial" w:eastAsia="SimSun" w:hAnsi="Arial" w:cs="Arial"/>
          <w:lang w:val="mn-MN"/>
        </w:rPr>
        <w:t xml:space="preserve">Дэлгэрмөрөн голын сав газар нь баруун өмнө талаараа Увс нуур-Тэсийнголын сав, зүүн өмнө талаараа Идэр, зүүн талаараа Хөвсгөл нуур-Эгийн гол, хойд талаарааШишхэд голын сав газартай хиллэнэ. Цагаан-Уул  сумын нутаг Увс нуур-Тэсболон Дэлгэрмөрөн,Улаан-Уул сумын нутаг Шишхэд болон Дэлгэрмөрөн, Алаг-Эрдэнэ, Түнэл сум Хөвсгөл нуур-Эгийн гол болон Дэлгэрмэрэн, Төмөрбулаг, Шинэ-Идэр сум Идэр гол болон Дэлгэрмөрөнголын сав газарт хуваагдан хамрагдана. </w:t>
      </w:r>
    </w:p>
    <w:p w:rsidR="00A06C9B" w:rsidRPr="00B73327" w:rsidRDefault="00DD2894" w:rsidP="00A06C9B">
      <w:pPr>
        <w:spacing w:after="120"/>
        <w:rPr>
          <w:rFonts w:ascii="Arial" w:eastAsia="SimSun" w:hAnsi="Arial" w:cs="Arial"/>
          <w:lang w:val="mn-MN"/>
        </w:rPr>
      </w:pPr>
      <w:r w:rsidRPr="00B73327">
        <w:rPr>
          <w:rFonts w:ascii="Arial" w:eastAsia="SimSun" w:hAnsi="Arial" w:cs="Arial"/>
          <w:lang w:val="mn-MN"/>
        </w:rPr>
        <w:t>Иймд эдгээр сумдын усны нөөц, ус хангамж, хэрэглээ, ашиглалт зэрэг УННМ-ийн асуудал голлон Дэлгэрмөрөн голын сав газрын менежментийн төлөвлөгөөгөөр зохицуулагдах боловч бусад сав газрын захиргаад, сав газрын зөвлөл болон салбар зөвлөл сав газруудад хуваагдан хамрагдаж байгаа сумдын нутаг дэвсгэр дэх усны нөөц, ашиглалт гэх мэт усны нөөцийн нэгдсэн менежменттэй холбоотой асуудал болон төлөвлөгөөг хамтран шийдэх хэрэгтэй болно (Зураг 2).</w:t>
      </w:r>
    </w:p>
    <w:p w:rsidR="00A06C9B" w:rsidRPr="00B73327" w:rsidRDefault="00A06C9B" w:rsidP="00A06C9B">
      <w:pPr>
        <w:spacing w:after="120"/>
        <w:rPr>
          <w:rFonts w:ascii="Arial" w:eastAsia="SimSun" w:hAnsi="Arial" w:cs="Arial"/>
          <w:lang w:val="mn-MN"/>
        </w:rPr>
      </w:pPr>
    </w:p>
    <w:p w:rsidR="00A06C9B" w:rsidRPr="00B73327" w:rsidRDefault="00DD2894" w:rsidP="00A06C9B">
      <w:pPr>
        <w:keepNext/>
        <w:spacing w:after="120"/>
        <w:rPr>
          <w:rFonts w:ascii="Arial" w:hAnsi="Arial" w:cs="Arial"/>
        </w:rPr>
      </w:pPr>
      <w:r w:rsidRPr="00B73327">
        <w:rPr>
          <w:rFonts w:ascii="Arial" w:hAnsi="Arial" w:cs="Arial"/>
          <w:noProof/>
        </w:rPr>
        <w:lastRenderedPageBreak/>
        <w:drawing>
          <wp:inline distT="0" distB="0" distL="0" distR="0">
            <wp:extent cx="5937751" cy="4181475"/>
            <wp:effectExtent l="19050" t="0" r="584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4183358"/>
                    </a:xfrm>
                    <a:prstGeom prst="rect">
                      <a:avLst/>
                    </a:prstGeom>
                  </pic:spPr>
                </pic:pic>
              </a:graphicData>
            </a:graphic>
          </wp:inline>
        </w:drawing>
      </w:r>
    </w:p>
    <w:p w:rsidR="00A06C9B" w:rsidRPr="00B73327" w:rsidRDefault="00A06C9B" w:rsidP="00A06C9B">
      <w:pPr>
        <w:rPr>
          <w:rFonts w:ascii="Arial" w:hAnsi="Arial" w:cs="Arial"/>
        </w:rPr>
      </w:pPr>
    </w:p>
    <w:p w:rsidR="00A06C9B" w:rsidRPr="00B73327" w:rsidRDefault="00DD2894" w:rsidP="00274668">
      <w:pPr>
        <w:spacing w:after="0"/>
        <w:rPr>
          <w:rFonts w:ascii="Arial" w:eastAsia="SimSun" w:hAnsi="Arial" w:cs="Arial"/>
        </w:rPr>
      </w:pPr>
      <w:proofErr w:type="gramStart"/>
      <w:r w:rsidRPr="00B73327">
        <w:rPr>
          <w:rFonts w:ascii="Arial" w:hAnsi="Arial" w:cs="Arial"/>
        </w:rPr>
        <w:t xml:space="preserve">Зураг </w:t>
      </w:r>
      <w:r w:rsidR="00DB506D" w:rsidRPr="00B73327">
        <w:rPr>
          <w:rFonts w:ascii="Arial" w:hAnsi="Arial" w:cs="Arial"/>
        </w:rPr>
        <w:fldChar w:fldCharType="begin"/>
      </w:r>
      <w:r w:rsidRPr="00B73327">
        <w:rPr>
          <w:rFonts w:ascii="Arial" w:hAnsi="Arial" w:cs="Arial"/>
        </w:rPr>
        <w:instrText xml:space="preserve"> SEQ Зураг \* ARABIC </w:instrText>
      </w:r>
      <w:r w:rsidR="00DB506D" w:rsidRPr="00B73327">
        <w:rPr>
          <w:rFonts w:ascii="Arial" w:hAnsi="Arial" w:cs="Arial"/>
        </w:rPr>
        <w:fldChar w:fldCharType="separate"/>
      </w:r>
      <w:r w:rsidR="009C166B">
        <w:rPr>
          <w:rFonts w:ascii="Arial" w:hAnsi="Arial" w:cs="Arial"/>
          <w:noProof/>
        </w:rPr>
        <w:t>2</w:t>
      </w:r>
      <w:r w:rsidR="00DB506D" w:rsidRPr="00B73327">
        <w:rPr>
          <w:rFonts w:ascii="Arial" w:hAnsi="Arial" w:cs="Arial"/>
        </w:rPr>
        <w:fldChar w:fldCharType="end"/>
      </w:r>
      <w:r w:rsidRPr="00B73327">
        <w:rPr>
          <w:rFonts w:ascii="Arial" w:hAnsi="Arial" w:cs="Arial"/>
        </w:rPr>
        <w:t>.</w:t>
      </w:r>
      <w:proofErr w:type="gramEnd"/>
      <w:r w:rsidRPr="00B73327">
        <w:rPr>
          <w:rFonts w:ascii="Arial" w:hAnsi="Arial" w:cs="Arial"/>
        </w:rPr>
        <w:t xml:space="preserve"> Голын сав газар хоорондын хамтын ажиллагаа</w:t>
      </w:r>
    </w:p>
    <w:p w:rsidR="00A06C9B" w:rsidRPr="00B73327" w:rsidRDefault="00DD2894" w:rsidP="00274668">
      <w:pPr>
        <w:spacing w:after="0"/>
        <w:rPr>
          <w:rFonts w:ascii="Arial" w:hAnsi="Arial" w:cs="Arial"/>
          <w:noProof/>
        </w:rPr>
      </w:pPr>
      <w:bookmarkStart w:id="21" w:name="_Toc406874276"/>
      <w:r w:rsidRPr="00B73327">
        <w:rPr>
          <w:rFonts w:ascii="Arial" w:hAnsi="Arial" w:cs="Arial"/>
          <w:noProof/>
        </w:rPr>
        <w:t>5.4.3 Сав газар дахь байгууллага хоорондын уялдаа</w:t>
      </w:r>
      <w:bookmarkEnd w:id="21"/>
    </w:p>
    <w:p w:rsidR="00A06C9B" w:rsidRPr="00B73327" w:rsidRDefault="00DD2894" w:rsidP="00274668">
      <w:pPr>
        <w:spacing w:after="0"/>
        <w:rPr>
          <w:rFonts w:ascii="Arial" w:eastAsia="SimSun" w:hAnsi="Arial" w:cs="Arial"/>
          <w:lang w:val="mn-MN"/>
        </w:rPr>
      </w:pPr>
      <w:r w:rsidRPr="00B73327">
        <w:rPr>
          <w:rFonts w:ascii="Arial" w:eastAsia="SimSun" w:hAnsi="Arial" w:cs="Arial"/>
          <w:lang w:val="mn-MN"/>
        </w:rPr>
        <w:t>Сав газрын захиргаань “Усны тухай” хуулийн 17.1.2-ын дагуу</w:t>
      </w:r>
      <w:r w:rsidRPr="00B73327">
        <w:rPr>
          <w:rFonts w:ascii="Arial" w:hAnsi="Arial" w:cs="Arial"/>
          <w:lang w:val="mn-MN"/>
        </w:rPr>
        <w:t>сав газрын менежментийн төлөвлөгөөг хэрэгжүүлэх орон нутгийн болон салбар дундын зохицуулалтыг хангах, хэрэгжилтэд хяналт тавих эрхтэй.</w:t>
      </w:r>
    </w:p>
    <w:p w:rsidR="00A06C9B" w:rsidRPr="00B73327" w:rsidRDefault="00DD2894" w:rsidP="00A06C9B">
      <w:pPr>
        <w:rPr>
          <w:rFonts w:ascii="Arial" w:hAnsi="Arial" w:cs="Arial"/>
          <w:lang w:val="mn-MN"/>
        </w:rPr>
      </w:pPr>
      <w:r w:rsidRPr="00B73327">
        <w:rPr>
          <w:rFonts w:ascii="Arial" w:hAnsi="Arial" w:cs="Arial"/>
          <w:color w:val="000000" w:themeColor="text1"/>
          <w:lang w:val="mn-MN"/>
        </w:rPr>
        <w:t>Усны нөөцийн нэгдсэн менежментийн салбар дундын зохицуулалт хийнэ гэдэг хамгийн чухал бөгөөд хэцүү ажил. Ялангуяа Дэлгэрмөрөнголын сав газрын захиргаа, сав газрын болон дэд сав газрын зөвлөл байгуулагдан ажиллах нөхцөлд УННМ-ийн төлөвлөгөөг хэрэгжүүлэх, үнэлэх сайжруулахад салбар хоорондын уялдааг хангахад нилээд төвөгтэй байж болно. Иймд</w:t>
      </w:r>
      <w:r w:rsidRPr="00B73327">
        <w:rPr>
          <w:rFonts w:ascii="Arial" w:hAnsi="Arial" w:cs="Arial"/>
          <w:lang w:val="mn-MN"/>
        </w:rPr>
        <w:t xml:space="preserve"> олон улс оронд УННМ-д салбар дундын уялдаагбий болгох ажлыг эхлүүлж байсан туршлага болон тус сав газрын төлөвлөгөөнд тусгасан ажлыг үндэслэн нэн тэргүүнд хамтран ажиллах байгууллага,ажиллах чиглэлийг тусгасан хялбарчилсан бүдүүвчийг Зурагт 3-түзүүлэв. Энэ бүдүүвч нь 2 хэсгээс бүрдэх бөгөөд эхнийх нь байнга хийгдэж байх судалгаа шинжилгээний ажилд дараагийнх нь УННМ-ийн төлөвлөгөөг жил бүр үнэлэн дүгнэж урган гарсан нөхцөл байдал болон шинэ судалгааны дүнд үндэслэн </w:t>
      </w:r>
      <w:r w:rsidRPr="00B73327">
        <w:rPr>
          <w:rFonts w:ascii="Arial" w:hAnsi="Arial" w:cs="Arial"/>
          <w:color w:val="000000" w:themeColor="text1"/>
          <w:lang w:val="mn-MN"/>
        </w:rPr>
        <w:t>засаж</w:t>
      </w:r>
      <w:r w:rsidRPr="00B73327">
        <w:rPr>
          <w:rFonts w:ascii="Arial" w:hAnsi="Arial" w:cs="Arial"/>
          <w:lang w:val="mn-MN"/>
        </w:rPr>
        <w:t xml:space="preserve"> сайжруулах, хэрэгжүүлэх явцад нэн тэргүүнд хамран оролцох байгууллага болон ерөнхий чиглэлийг үзүүлсэн. Энэ бүдүүвч хамтран ажиллах бүх байгууллага болон ажлын чиглэлийг оруулаагүй бөгөөд зөвхөн эхний үе шатанд хамтын ажиллагааг эхлэн цаашид улам сайжруулахад чиглэгдсэн юм.</w:t>
      </w:r>
      <w:r w:rsidRPr="00B73327">
        <w:rPr>
          <w:rFonts w:ascii="Arial" w:eastAsia="SimSun" w:hAnsi="Arial" w:cs="Arial"/>
          <w:lang w:val="mn-MN"/>
        </w:rPr>
        <w:t xml:space="preserve"> Олон улсын туршлагаас харахад хамтын ажиллагааг эхлүүлэн, харилцан ойлголцох, цаашид өргөжүүлэхэд мөн түүнчлэн ажлын давхардал, хийдлийг арилгах нэг хэлбэр нь “Хамтран ажиллах санамж бичиг” үйлдэн ажиллах байдаг юм байна.</w:t>
      </w:r>
    </w:p>
    <w:p w:rsidR="00A06C9B" w:rsidRPr="00B73327" w:rsidRDefault="00DD2894" w:rsidP="00A06C9B">
      <w:pPr>
        <w:keepNext/>
        <w:rPr>
          <w:rFonts w:ascii="Arial" w:hAnsi="Arial" w:cs="Arial"/>
        </w:rPr>
      </w:pPr>
      <w:r w:rsidRPr="00B73327">
        <w:rPr>
          <w:rFonts w:ascii="Arial" w:hAnsi="Arial" w:cs="Arial"/>
          <w:noProof/>
        </w:rPr>
        <w:lastRenderedPageBreak/>
        <w:drawing>
          <wp:inline distT="0" distB="0" distL="0" distR="0">
            <wp:extent cx="5940425" cy="4448337"/>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4448337"/>
                    </a:xfrm>
                    <a:prstGeom prst="rect">
                      <a:avLst/>
                    </a:prstGeom>
                  </pic:spPr>
                </pic:pic>
              </a:graphicData>
            </a:graphic>
          </wp:inline>
        </w:drawing>
      </w:r>
    </w:p>
    <w:p w:rsidR="00A06C9B" w:rsidRPr="00B73327" w:rsidRDefault="00DD2894" w:rsidP="00274668">
      <w:pPr>
        <w:spacing w:after="0"/>
        <w:rPr>
          <w:rFonts w:ascii="Arial" w:hAnsi="Arial" w:cs="Arial"/>
        </w:rPr>
      </w:pPr>
      <w:proofErr w:type="gramStart"/>
      <w:r w:rsidRPr="00B73327">
        <w:rPr>
          <w:rFonts w:ascii="Arial" w:hAnsi="Arial" w:cs="Arial"/>
        </w:rPr>
        <w:t xml:space="preserve">Зураг </w:t>
      </w:r>
      <w:r w:rsidR="00DB506D" w:rsidRPr="00B73327">
        <w:rPr>
          <w:rFonts w:ascii="Arial" w:hAnsi="Arial" w:cs="Arial"/>
        </w:rPr>
        <w:fldChar w:fldCharType="begin"/>
      </w:r>
      <w:r w:rsidRPr="00B73327">
        <w:rPr>
          <w:rFonts w:ascii="Arial" w:hAnsi="Arial" w:cs="Arial"/>
        </w:rPr>
        <w:instrText xml:space="preserve"> SEQ Зураг \* ARABIC </w:instrText>
      </w:r>
      <w:r w:rsidR="00DB506D" w:rsidRPr="00B73327">
        <w:rPr>
          <w:rFonts w:ascii="Arial" w:hAnsi="Arial" w:cs="Arial"/>
        </w:rPr>
        <w:fldChar w:fldCharType="separate"/>
      </w:r>
      <w:r w:rsidR="009C166B">
        <w:rPr>
          <w:rFonts w:ascii="Arial" w:hAnsi="Arial" w:cs="Arial"/>
          <w:noProof/>
        </w:rPr>
        <w:t>3</w:t>
      </w:r>
      <w:r w:rsidR="00DB506D" w:rsidRPr="00B73327">
        <w:rPr>
          <w:rFonts w:ascii="Arial" w:hAnsi="Arial" w:cs="Arial"/>
        </w:rPr>
        <w:fldChar w:fldCharType="end"/>
      </w:r>
      <w:r w:rsidRPr="00B73327">
        <w:rPr>
          <w:rFonts w:ascii="Arial" w:hAnsi="Arial" w:cs="Arial"/>
        </w:rPr>
        <w:t>.</w:t>
      </w:r>
      <w:proofErr w:type="gramEnd"/>
      <w:r w:rsidRPr="00B73327">
        <w:rPr>
          <w:rFonts w:ascii="Arial" w:hAnsi="Arial" w:cs="Arial"/>
        </w:rPr>
        <w:t xml:space="preserve"> Салбар хоорондын ажлын зохицуулалтын хялбарчилсан бүдүүвч</w:t>
      </w:r>
    </w:p>
    <w:p w:rsidR="00A06C9B" w:rsidRPr="00B73327" w:rsidRDefault="00DD2894" w:rsidP="00274668">
      <w:pPr>
        <w:spacing w:after="0"/>
        <w:rPr>
          <w:rFonts w:ascii="Arial" w:eastAsia="SimSun" w:hAnsi="Arial" w:cs="Arial"/>
        </w:rPr>
      </w:pPr>
      <w:bookmarkStart w:id="22" w:name="_Toc406874277"/>
      <w:r w:rsidRPr="00B73327">
        <w:rPr>
          <w:rFonts w:ascii="Arial" w:eastAsia="SimSun" w:hAnsi="Arial" w:cs="Arial"/>
        </w:rPr>
        <w:t>5.5. Сав газрын давуу болон сул тал</w:t>
      </w:r>
      <w:bookmarkEnd w:id="22"/>
    </w:p>
    <w:p w:rsidR="00A06C9B" w:rsidRPr="00B73327" w:rsidRDefault="00DD2894" w:rsidP="00274668">
      <w:pPr>
        <w:shd w:val="clear" w:color="auto" w:fill="FFFFFF"/>
        <w:spacing w:after="0"/>
        <w:rPr>
          <w:rFonts w:ascii="Arial" w:hAnsi="Arial" w:cs="Arial"/>
          <w:color w:val="000000"/>
        </w:rPr>
      </w:pPr>
      <w:r w:rsidRPr="00B73327">
        <w:rPr>
          <w:rFonts w:ascii="Arial" w:hAnsi="Arial" w:cs="Arial"/>
          <w:color w:val="000000"/>
          <w:lang w:val="mn-MN"/>
        </w:rPr>
        <w:t xml:space="preserve">“SWOT”шинжилгээ буюу аливаа үйл ажиллагааны дотоодын давуу ба сул талууд, гадны боломж ба саадыг шинжлэн гаргадаг хамгийн энгийн арга юм. Энэ “SWOT” шинжилгээг стратеги төлөвлөлтөнд ихэвчлэн ашигладаг. Энэхүү судалгаанд дотоодын давуу ба сул талыг тодорхойлохдоо </w:t>
      </w:r>
      <w:bookmarkStart w:id="23" w:name="more"/>
      <w:bookmarkEnd w:id="23"/>
      <w:r w:rsidRPr="00B73327">
        <w:rPr>
          <w:rFonts w:ascii="Arial" w:hAnsi="Arial" w:cs="Arial"/>
          <w:color w:val="000000"/>
          <w:lang w:val="mn-MN"/>
        </w:rPr>
        <w:t xml:space="preserve">УННМ-ийн төлөвлөгөөг хэрэгжүүлэхэд байж болох байгаль, нийгэм эдийн засгийн нөхцөл болон </w:t>
      </w:r>
      <w:r w:rsidRPr="00B73327">
        <w:rPr>
          <w:rFonts w:ascii="Arial" w:hAnsi="Arial" w:cs="Arial"/>
          <w:color w:val="000000" w:themeColor="text1"/>
          <w:lang w:val="mn-MN"/>
        </w:rPr>
        <w:t xml:space="preserve">засаж </w:t>
      </w:r>
      <w:r w:rsidRPr="00B73327">
        <w:rPr>
          <w:rFonts w:ascii="Arial" w:hAnsi="Arial" w:cs="Arial"/>
          <w:color w:val="000000"/>
          <w:lang w:val="mn-MN"/>
        </w:rPr>
        <w:t>өөрчлөх шаардлагатай байгаль, нийгэм эдийн засгийн нөхцөл юу байна,мөн ямар боломж саад гарч болох талаарх ерөнхийүнэлгээний дүнг дараах хүснэгтэнд үзүүллээ.</w:t>
      </w:r>
    </w:p>
    <w:p w:rsidR="00A06C9B" w:rsidRPr="00B73327" w:rsidRDefault="00DD2894" w:rsidP="00A06C9B">
      <w:pPr>
        <w:rPr>
          <w:rFonts w:ascii="Arial" w:hAnsi="Arial" w:cs="Arial"/>
        </w:rPr>
      </w:pPr>
      <w:r w:rsidRPr="00B73327">
        <w:rPr>
          <w:rFonts w:ascii="Arial" w:hAnsi="Arial" w:cs="Arial"/>
        </w:rPr>
        <w:t xml:space="preserve">Хүснэгт </w:t>
      </w:r>
      <w:r w:rsidR="00DB506D" w:rsidRPr="00B73327">
        <w:rPr>
          <w:rFonts w:ascii="Arial" w:hAnsi="Arial" w:cs="Arial"/>
        </w:rPr>
        <w:fldChar w:fldCharType="begin"/>
      </w:r>
      <w:r w:rsidRPr="00B73327">
        <w:rPr>
          <w:rFonts w:ascii="Arial" w:hAnsi="Arial" w:cs="Arial"/>
        </w:rPr>
        <w:instrText xml:space="preserve"> SEQ Хүснэгт \* ARABIC </w:instrText>
      </w:r>
      <w:r w:rsidR="00DB506D" w:rsidRPr="00B73327">
        <w:rPr>
          <w:rFonts w:ascii="Arial" w:hAnsi="Arial" w:cs="Arial"/>
        </w:rPr>
        <w:fldChar w:fldCharType="separate"/>
      </w:r>
      <w:r w:rsidR="009C166B">
        <w:rPr>
          <w:rFonts w:ascii="Arial" w:hAnsi="Arial" w:cs="Arial"/>
          <w:noProof/>
        </w:rPr>
        <w:t>2</w:t>
      </w:r>
      <w:r w:rsidR="00DB506D" w:rsidRPr="00B73327">
        <w:rPr>
          <w:rFonts w:ascii="Arial" w:hAnsi="Arial" w:cs="Arial"/>
        </w:rPr>
        <w:fldChar w:fldCharType="end"/>
      </w:r>
      <w:r w:rsidRPr="00B73327">
        <w:rPr>
          <w:rFonts w:ascii="Arial" w:hAnsi="Arial" w:cs="Arial"/>
          <w:lang w:val="mn-MN"/>
        </w:rPr>
        <w:t>Дэлгэрмөрөн</w:t>
      </w:r>
      <w:r w:rsidRPr="00B73327">
        <w:rPr>
          <w:rFonts w:ascii="Arial" w:hAnsi="Arial" w:cs="Arial"/>
        </w:rPr>
        <w:t>голын</w:t>
      </w:r>
      <w:r w:rsidRPr="00B73327">
        <w:rPr>
          <w:rFonts w:ascii="Arial" w:hAnsi="Arial" w:cs="Arial"/>
          <w:lang w:val="mn-MN"/>
        </w:rPr>
        <w:t xml:space="preserve"> сав газрын дотоод хүчний давуу болон сул тал</w:t>
      </w:r>
      <w:proofErr w:type="gramStart"/>
      <w:r w:rsidRPr="00B73327">
        <w:rPr>
          <w:rFonts w:ascii="Arial" w:hAnsi="Arial" w:cs="Arial"/>
          <w:lang w:val="mn-MN"/>
        </w:rPr>
        <w:t>,</w:t>
      </w:r>
      <w:r w:rsidRPr="00B73327">
        <w:rPr>
          <w:rFonts w:ascii="Arial" w:hAnsi="Arial" w:cs="Arial"/>
        </w:rPr>
        <w:t>гадаадорчныболомж</w:t>
      </w:r>
      <w:proofErr w:type="gramEnd"/>
      <w:r w:rsidRPr="00B73327">
        <w:rPr>
          <w:rFonts w:ascii="Arial" w:hAnsi="Arial" w:cs="Arial"/>
          <w:lang w:val="mn-MN"/>
        </w:rPr>
        <w:t xml:space="preserve">, </w:t>
      </w:r>
      <w:r w:rsidRPr="00B73327">
        <w:rPr>
          <w:rFonts w:ascii="Arial" w:hAnsi="Arial" w:cs="Arial"/>
        </w:rPr>
        <w:t>саад</w:t>
      </w:r>
    </w:p>
    <w:tbl>
      <w:tblPr>
        <w:tblW w:w="0" w:type="auto"/>
        <w:tblInd w:w="108" w:type="dxa"/>
        <w:tblCellMar>
          <w:left w:w="10" w:type="dxa"/>
          <w:right w:w="10" w:type="dxa"/>
        </w:tblCellMar>
        <w:tblLook w:val="04A0" w:firstRow="1" w:lastRow="0" w:firstColumn="1" w:lastColumn="0" w:noHBand="0" w:noVBand="1"/>
      </w:tblPr>
      <w:tblGrid>
        <w:gridCol w:w="709"/>
        <w:gridCol w:w="4251"/>
        <w:gridCol w:w="4503"/>
      </w:tblGrid>
      <w:tr w:rsidR="00A06C9B" w:rsidRPr="00B73327" w:rsidTr="00A06C9B">
        <w:trPr>
          <w:trHeight w:val="507"/>
        </w:trPr>
        <w:tc>
          <w:tcPr>
            <w:tcW w:w="709" w:type="dxa"/>
            <w:vMerge w:val="restart"/>
            <w:shd w:val="clear" w:color="auto" w:fill="17365D" w:themeFill="text2" w:themeFillShade="BF"/>
            <w:textDirection w:val="btLr"/>
          </w:tcPr>
          <w:p w:rsidR="00A06C9B" w:rsidRPr="00B73327" w:rsidRDefault="00DD2894" w:rsidP="00A06C9B">
            <w:pPr>
              <w:ind w:left="113" w:right="113"/>
              <w:jc w:val="center"/>
              <w:rPr>
                <w:rFonts w:ascii="Arial" w:hAnsi="Arial" w:cs="Arial"/>
                <w:color w:val="FFFFFF" w:themeColor="background1"/>
                <w:lang w:val="mn-MN"/>
              </w:rPr>
            </w:pPr>
            <w:r w:rsidRPr="00B73327">
              <w:rPr>
                <w:rFonts w:ascii="Arial" w:hAnsi="Arial" w:cs="Arial"/>
                <w:color w:val="FFFFFF" w:themeColor="background1"/>
                <w:lang w:val="mn-MN"/>
              </w:rPr>
              <w:t>ДОТООД ХҮЧИН ЗҮЙЛ</w:t>
            </w:r>
          </w:p>
        </w:tc>
        <w:tc>
          <w:tcPr>
            <w:tcW w:w="4251" w:type="dxa"/>
            <w:shd w:val="clear" w:color="auto" w:fill="5F497A" w:themeFill="accent4" w:themeFillShade="BF"/>
            <w:vAlign w:val="center"/>
          </w:tcPr>
          <w:p w:rsidR="00A06C9B" w:rsidRPr="00B73327" w:rsidRDefault="00DD2894" w:rsidP="00A06C9B">
            <w:pPr>
              <w:jc w:val="center"/>
              <w:rPr>
                <w:rFonts w:ascii="Arial" w:hAnsi="Arial" w:cs="Arial"/>
                <w:b/>
                <w:color w:val="FFFFFF" w:themeColor="background1"/>
                <w:lang w:val="mn-MN"/>
              </w:rPr>
            </w:pPr>
            <w:r w:rsidRPr="00B73327">
              <w:rPr>
                <w:rFonts w:ascii="Arial" w:hAnsi="Arial" w:cs="Arial"/>
                <w:b/>
                <w:color w:val="FFFFFF" w:themeColor="background1"/>
                <w:lang w:val="mn-MN"/>
              </w:rPr>
              <w:t>ДАВУУ ТАЛ</w:t>
            </w:r>
          </w:p>
        </w:tc>
        <w:tc>
          <w:tcPr>
            <w:tcW w:w="4503" w:type="dxa"/>
            <w:shd w:val="clear" w:color="auto" w:fill="5F497A" w:themeFill="accent4" w:themeFillShade="BF"/>
            <w:vAlign w:val="center"/>
          </w:tcPr>
          <w:p w:rsidR="00A06C9B" w:rsidRPr="00B73327" w:rsidRDefault="00DD2894" w:rsidP="00A06C9B">
            <w:pPr>
              <w:jc w:val="center"/>
              <w:rPr>
                <w:rFonts w:ascii="Arial" w:hAnsi="Arial" w:cs="Arial"/>
                <w:b/>
                <w:color w:val="FFFFFF" w:themeColor="background1"/>
                <w:lang w:val="mn-MN"/>
              </w:rPr>
            </w:pPr>
            <w:r w:rsidRPr="00B73327">
              <w:rPr>
                <w:rFonts w:ascii="Arial" w:hAnsi="Arial" w:cs="Arial"/>
                <w:b/>
                <w:color w:val="FFFFFF" w:themeColor="background1"/>
                <w:lang w:val="mn-MN"/>
              </w:rPr>
              <w:t>СУЛ ТАЛ</w:t>
            </w:r>
          </w:p>
        </w:tc>
      </w:tr>
      <w:tr w:rsidR="00A06C9B" w:rsidRPr="00B73327" w:rsidTr="00A06C9B">
        <w:trPr>
          <w:trHeight w:val="416"/>
        </w:trPr>
        <w:tc>
          <w:tcPr>
            <w:tcW w:w="709" w:type="dxa"/>
            <w:vMerge/>
            <w:shd w:val="clear" w:color="auto" w:fill="17365D" w:themeFill="text2" w:themeFillShade="BF"/>
          </w:tcPr>
          <w:p w:rsidR="00A06C9B" w:rsidRPr="00B73327" w:rsidRDefault="00A06C9B" w:rsidP="00A06C9B">
            <w:pPr>
              <w:rPr>
                <w:rFonts w:ascii="Arial" w:hAnsi="Arial" w:cs="Arial"/>
                <w:color w:val="FFFFFF" w:themeColor="background1"/>
              </w:rPr>
            </w:pPr>
          </w:p>
        </w:tc>
        <w:tc>
          <w:tcPr>
            <w:tcW w:w="4251" w:type="dxa"/>
            <w:tcBorders>
              <w:bottom w:val="single" w:sz="4" w:space="0" w:color="000000" w:themeColor="text1"/>
            </w:tcBorders>
          </w:tcPr>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 xml:space="preserve">Гадаргын усны нөөц ихтэй </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Сав газрын 50 дахь өргөргөөс хойшхи нутгийг улсын болон орон нутгийн хамгаалалтанд авсан</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Усан аялал, флай-фишингийн чиглэлээр-аялал жуулчлал хөгжүүлэх боломжтой</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ТуршлагатайУТХГ-ийн хамгаалалтын захиргаатай</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 xml:space="preserve">Сав газарт аймгийн төв багтаж байгаа учир харилцаа холбоо, дэд </w:t>
            </w:r>
            <w:r w:rsidRPr="00B73327">
              <w:rPr>
                <w:rFonts w:ascii="Arial" w:hAnsi="Arial" w:cs="Arial"/>
                <w:color w:val="000000"/>
                <w:lang w:val="mn-MN"/>
              </w:rPr>
              <w:lastRenderedPageBreak/>
              <w:t xml:space="preserve">бүтэц харьцангуй сайн, </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Мөн аймгийн төв багтаж байгаа хөрөнгө санхүүгийн хувьд шийдвэрлэх боломж харьцангуй сайн байх магадлалтай</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Сав газрын нутаг дэвсгэр үндсэндээ зөвхөн Хөвсгөл аймагт хамаарна.</w:t>
            </w:r>
          </w:p>
          <w:p w:rsidR="00A06C9B" w:rsidRPr="00B73327" w:rsidRDefault="00A06C9B" w:rsidP="00A06C9B">
            <w:pPr>
              <w:ind w:left="-43"/>
              <w:rPr>
                <w:rFonts w:ascii="Arial" w:hAnsi="Arial" w:cs="Arial"/>
                <w:color w:val="000000"/>
                <w:lang w:val="mn-MN"/>
              </w:rPr>
            </w:pPr>
          </w:p>
        </w:tc>
        <w:tc>
          <w:tcPr>
            <w:tcW w:w="4503" w:type="dxa"/>
            <w:tcBorders>
              <w:bottom w:val="single" w:sz="4" w:space="0" w:color="000000" w:themeColor="text1"/>
            </w:tcBorders>
          </w:tcPr>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lastRenderedPageBreak/>
              <w:t>УННМ талаарх ойлголт муу</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Ус хангамжийн барилга байгууламжбайхгүй</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Үргэлжилсэн болон тасалданга цэвдэгт бүсэд оршдог учир гүний худгийн арчилгаа /хөлдөөхгүйн тулд/ их шаардана</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Сумдад Цэвэрлэх байгууламж байхгүй. Мөрөнгийн ЦБ технийкийн хувьд хоцрогдсон</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 xml:space="preserve">Гадаргын болон газрын доорх усны </w:t>
            </w:r>
            <w:r w:rsidRPr="00B73327">
              <w:rPr>
                <w:rFonts w:ascii="Arial" w:hAnsi="Arial" w:cs="Arial"/>
                <w:color w:val="000000"/>
                <w:lang w:val="mn-MN"/>
              </w:rPr>
              <w:lastRenderedPageBreak/>
              <w:t xml:space="preserve">ажиглалтын сүлжээ сул </w:t>
            </w:r>
          </w:p>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Мэдээ, мэдээлэл солилцох систем сул, иргэдэд ил тод бус</w:t>
            </w:r>
          </w:p>
        </w:tc>
      </w:tr>
      <w:tr w:rsidR="00A06C9B" w:rsidRPr="00B73327" w:rsidTr="00A06C9B">
        <w:trPr>
          <w:trHeight w:val="525"/>
        </w:trPr>
        <w:tc>
          <w:tcPr>
            <w:tcW w:w="709" w:type="dxa"/>
            <w:vMerge w:val="restart"/>
            <w:shd w:val="clear" w:color="auto" w:fill="17365D" w:themeFill="text2" w:themeFillShade="BF"/>
            <w:textDirection w:val="btLr"/>
          </w:tcPr>
          <w:p w:rsidR="00A06C9B" w:rsidRPr="00B73327" w:rsidRDefault="00DD2894" w:rsidP="00A06C9B">
            <w:pPr>
              <w:ind w:left="113" w:right="113"/>
              <w:jc w:val="center"/>
              <w:rPr>
                <w:rFonts w:ascii="Arial" w:hAnsi="Arial" w:cs="Arial"/>
                <w:color w:val="FFFFFF" w:themeColor="background1"/>
                <w:lang w:val="mn-MN"/>
              </w:rPr>
            </w:pPr>
            <w:r w:rsidRPr="00B73327">
              <w:rPr>
                <w:rFonts w:ascii="Arial" w:hAnsi="Arial" w:cs="Arial"/>
                <w:color w:val="FFFFFF" w:themeColor="background1"/>
                <w:lang w:val="mn-MN"/>
              </w:rPr>
              <w:lastRenderedPageBreak/>
              <w:t>ГАДААДХҮЧИН ЗҮЙЛ</w:t>
            </w:r>
          </w:p>
        </w:tc>
        <w:tc>
          <w:tcPr>
            <w:tcW w:w="4251" w:type="dxa"/>
            <w:shd w:val="clear" w:color="auto" w:fill="403152" w:themeFill="accent4" w:themeFillShade="80"/>
            <w:vAlign w:val="center"/>
          </w:tcPr>
          <w:p w:rsidR="00A06C9B" w:rsidRPr="00B73327" w:rsidRDefault="00DD2894" w:rsidP="00A06C9B">
            <w:pPr>
              <w:jc w:val="center"/>
              <w:rPr>
                <w:rFonts w:ascii="Arial" w:hAnsi="Arial" w:cs="Arial"/>
                <w:b/>
                <w:color w:val="FFFFFF" w:themeColor="background1"/>
                <w:lang w:val="mn-MN"/>
              </w:rPr>
            </w:pPr>
            <w:r w:rsidRPr="00B73327">
              <w:rPr>
                <w:rFonts w:ascii="Arial" w:hAnsi="Arial" w:cs="Arial"/>
                <w:b/>
                <w:color w:val="FFFFFF" w:themeColor="background1"/>
                <w:lang w:val="mn-MN"/>
              </w:rPr>
              <w:t>БОЛОМЖ</w:t>
            </w:r>
          </w:p>
        </w:tc>
        <w:tc>
          <w:tcPr>
            <w:tcW w:w="4503" w:type="dxa"/>
            <w:shd w:val="clear" w:color="auto" w:fill="403152" w:themeFill="accent4" w:themeFillShade="80"/>
            <w:vAlign w:val="center"/>
          </w:tcPr>
          <w:p w:rsidR="00A06C9B" w:rsidRPr="00B73327" w:rsidRDefault="00DD2894" w:rsidP="00A06C9B">
            <w:pPr>
              <w:jc w:val="center"/>
              <w:rPr>
                <w:rFonts w:ascii="Arial" w:hAnsi="Arial" w:cs="Arial"/>
                <w:b/>
                <w:color w:val="FFFFFF" w:themeColor="background1"/>
                <w:lang w:val="mn-MN"/>
              </w:rPr>
            </w:pPr>
            <w:r w:rsidRPr="00B73327">
              <w:rPr>
                <w:rFonts w:ascii="Arial" w:hAnsi="Arial" w:cs="Arial"/>
                <w:b/>
                <w:color w:val="FFFFFF" w:themeColor="background1"/>
                <w:lang w:val="mn-MN"/>
              </w:rPr>
              <w:t>СААД</w:t>
            </w:r>
          </w:p>
        </w:tc>
      </w:tr>
      <w:tr w:rsidR="00A06C9B" w:rsidRPr="00B73327" w:rsidTr="00A06C9B">
        <w:trPr>
          <w:trHeight w:val="1267"/>
        </w:trPr>
        <w:tc>
          <w:tcPr>
            <w:tcW w:w="709" w:type="dxa"/>
            <w:vMerge/>
            <w:shd w:val="clear" w:color="auto" w:fill="17365D" w:themeFill="text2" w:themeFillShade="BF"/>
          </w:tcPr>
          <w:p w:rsidR="00A06C9B" w:rsidRPr="00B73327" w:rsidRDefault="00A06C9B" w:rsidP="00A06C9B">
            <w:pPr>
              <w:rPr>
                <w:rFonts w:ascii="Arial" w:hAnsi="Arial" w:cs="Arial"/>
                <w:color w:val="000000"/>
              </w:rPr>
            </w:pPr>
          </w:p>
        </w:tc>
        <w:tc>
          <w:tcPr>
            <w:tcW w:w="4251" w:type="dxa"/>
          </w:tcPr>
          <w:p w:rsidR="00A06C9B" w:rsidRPr="00B73327" w:rsidRDefault="00DD2894" w:rsidP="00A06C9B">
            <w:pPr>
              <w:numPr>
                <w:ilvl w:val="0"/>
                <w:numId w:val="6"/>
              </w:numPr>
              <w:ind w:left="403"/>
              <w:rPr>
                <w:rFonts w:ascii="Arial" w:hAnsi="Arial" w:cs="Arial"/>
                <w:color w:val="000000"/>
                <w:lang w:val="mn-MN"/>
              </w:rPr>
            </w:pPr>
            <w:r w:rsidRPr="00B73327">
              <w:rPr>
                <w:rFonts w:ascii="Arial" w:hAnsi="Arial" w:cs="Arial"/>
                <w:color w:val="000000"/>
                <w:lang w:val="mn-MN"/>
              </w:rPr>
              <w:t xml:space="preserve">УННМ бий болгох хууль эрхзүйн орчин бий болсон </w:t>
            </w:r>
          </w:p>
          <w:p w:rsidR="00A06C9B" w:rsidRPr="00B73327" w:rsidRDefault="00DD2894" w:rsidP="00A06C9B">
            <w:pPr>
              <w:numPr>
                <w:ilvl w:val="0"/>
                <w:numId w:val="6"/>
              </w:numPr>
              <w:ind w:left="403"/>
              <w:rPr>
                <w:rFonts w:ascii="Arial" w:hAnsi="Arial" w:cs="Arial"/>
                <w:color w:val="000000"/>
                <w:lang w:val="mn-MN"/>
              </w:rPr>
            </w:pPr>
            <w:r w:rsidRPr="00B73327">
              <w:rPr>
                <w:rFonts w:ascii="Arial" w:hAnsi="Arial" w:cs="Arial"/>
                <w:color w:val="000000"/>
                <w:lang w:val="mn-MN"/>
              </w:rPr>
              <w:t>УННМ-ийг нутагшуулах, төлөвлөгөөг хэрэгжүүлэх ажлыг дэмжих олон улсын сонирхол байна.</w:t>
            </w:r>
          </w:p>
          <w:p w:rsidR="00A06C9B" w:rsidRPr="00B73327" w:rsidRDefault="00DD2894" w:rsidP="00A06C9B">
            <w:pPr>
              <w:numPr>
                <w:ilvl w:val="0"/>
                <w:numId w:val="6"/>
              </w:numPr>
              <w:ind w:left="403"/>
              <w:rPr>
                <w:rFonts w:ascii="Arial" w:hAnsi="Arial" w:cs="Arial"/>
                <w:color w:val="000000"/>
                <w:lang w:val="mn-MN"/>
              </w:rPr>
            </w:pPr>
            <w:r w:rsidRPr="00B73327">
              <w:rPr>
                <w:rFonts w:ascii="Arial" w:hAnsi="Arial" w:cs="Arial"/>
                <w:color w:val="000000"/>
                <w:lang w:val="mn-MN"/>
              </w:rPr>
              <w:t>Усалгаатай газар тариаланг хөгжүүлэх боломжтой</w:t>
            </w:r>
          </w:p>
        </w:tc>
        <w:tc>
          <w:tcPr>
            <w:tcW w:w="4503" w:type="dxa"/>
          </w:tcPr>
          <w:p w:rsidR="00A06C9B" w:rsidRPr="00B73327" w:rsidRDefault="00DD2894" w:rsidP="00A06C9B">
            <w:pPr>
              <w:numPr>
                <w:ilvl w:val="0"/>
                <w:numId w:val="5"/>
              </w:numPr>
              <w:ind w:left="317"/>
              <w:rPr>
                <w:rFonts w:ascii="Arial" w:hAnsi="Arial" w:cs="Arial"/>
                <w:color w:val="000000"/>
              </w:rPr>
            </w:pPr>
            <w:r w:rsidRPr="00B73327">
              <w:rPr>
                <w:rFonts w:ascii="Arial" w:hAnsi="Arial" w:cs="Arial"/>
                <w:color w:val="000000"/>
                <w:lang w:val="mn-MN"/>
              </w:rPr>
              <w:t>Сав газарт аймгийн төв багтаж байгаа нь гадны нөлөө буюу тодорхойгүй байдал үүсэх магадлал өндөр.</w:t>
            </w:r>
          </w:p>
          <w:p w:rsidR="00A06C9B" w:rsidRPr="00B73327" w:rsidRDefault="00A06C9B" w:rsidP="00A06C9B">
            <w:pPr>
              <w:numPr>
                <w:ilvl w:val="0"/>
                <w:numId w:val="5"/>
              </w:numPr>
              <w:ind w:left="317"/>
              <w:rPr>
                <w:rFonts w:ascii="Arial" w:hAnsi="Arial" w:cs="Arial"/>
                <w:color w:val="000000"/>
              </w:rPr>
            </w:pPr>
          </w:p>
          <w:p w:rsidR="00A06C9B" w:rsidRPr="00B73327" w:rsidRDefault="00A06C9B" w:rsidP="00A06C9B">
            <w:pPr>
              <w:ind w:left="459"/>
              <w:rPr>
                <w:rFonts w:ascii="Arial" w:hAnsi="Arial" w:cs="Arial"/>
                <w:color w:val="000000"/>
                <w:lang w:val="mn-MN"/>
              </w:rPr>
            </w:pPr>
          </w:p>
        </w:tc>
      </w:tr>
    </w:tbl>
    <w:p w:rsidR="00A06C9B" w:rsidRPr="00B73327" w:rsidRDefault="00A06C9B" w:rsidP="00A06C9B">
      <w:pPr>
        <w:shd w:val="clear" w:color="auto" w:fill="FFFFFF"/>
        <w:rPr>
          <w:rFonts w:ascii="Arial" w:hAnsi="Arial" w:cs="Arial"/>
          <w:color w:val="000000"/>
          <w:lang w:val="mn-MN"/>
        </w:rPr>
      </w:pPr>
    </w:p>
    <w:p w:rsidR="00A06C9B" w:rsidRPr="00B73327" w:rsidRDefault="00DD2894" w:rsidP="00274668">
      <w:pPr>
        <w:spacing w:after="0"/>
        <w:rPr>
          <w:rFonts w:ascii="Arial" w:eastAsia="SimSun" w:hAnsi="Arial" w:cs="Arial"/>
          <w:b/>
          <w:bCs/>
          <w:lang w:eastAsia="zh-CN"/>
        </w:rPr>
      </w:pPr>
      <w:r w:rsidRPr="00B73327">
        <w:rPr>
          <w:rFonts w:ascii="Arial" w:eastAsia="SimSun" w:hAnsi="Arial" w:cs="Arial"/>
          <w:lang w:val="mn-MN"/>
        </w:rPr>
        <w:t>Дээрх судалгааны дүн энэ удаагийн Дэлгэрмөрөн голын сав газрын төлөвлөгөө нь сул талыг бууруулахад чиглэсэн арга хэмжээнд түлхүү анхаарах хэрэгтэйг харуулж байна.</w:t>
      </w:r>
    </w:p>
    <w:p w:rsidR="00A06C9B" w:rsidRPr="00B73327" w:rsidRDefault="00DD2894" w:rsidP="00274668">
      <w:pPr>
        <w:spacing w:after="0"/>
        <w:rPr>
          <w:rFonts w:ascii="Arial" w:hAnsi="Arial" w:cs="Arial"/>
        </w:rPr>
      </w:pPr>
      <w:bookmarkStart w:id="24" w:name="_Toc406874278"/>
      <w:r w:rsidRPr="00B73327">
        <w:rPr>
          <w:rFonts w:ascii="Arial" w:hAnsi="Arial" w:cs="Arial"/>
        </w:rPr>
        <w:t>6 Усны нөөцийн нэгдсэн менежментийн төлөвлөлт</w:t>
      </w:r>
      <w:bookmarkEnd w:id="24"/>
    </w:p>
    <w:p w:rsidR="00A06C9B" w:rsidRPr="00B73327" w:rsidRDefault="00DD2894" w:rsidP="00274668">
      <w:pPr>
        <w:spacing w:after="0"/>
        <w:rPr>
          <w:rFonts w:ascii="Arial" w:hAnsi="Arial" w:cs="Arial"/>
        </w:rPr>
      </w:pPr>
      <w:r w:rsidRPr="00B73327">
        <w:rPr>
          <w:rFonts w:ascii="Arial" w:hAnsi="Arial" w:cs="Arial"/>
          <w:lang w:val="mn-MN"/>
        </w:rPr>
        <w:t>Тухайн сав газрын Усны нөөцийн нэгдсэн менежментийн стратеги, стратегийн зорилго, зорилт арга хэмжээг боловсруулахад “SWOT”буюу давуу болон сул тал, боломж болон бэрхшээлийн анализын дүнд тулгуурлан усны нэгдсэн менежментийн төлөвлөгөө боловсруулах “</w:t>
      </w:r>
      <w:r w:rsidRPr="00B73327">
        <w:rPr>
          <w:rFonts w:ascii="Arial" w:hAnsi="Arial" w:cs="Arial"/>
          <w:i/>
          <w:lang w:val="mn-MN"/>
        </w:rPr>
        <w:t>дээрээс доош, доороос дээш чиглэсэн удирдлагын харилцааг үндэсний түвшнээс голын сав газрын түвшинд хүртэл хийж шийдвэр гаргагчид хамгийн доод тохиромжтой түвшинд хийгдэх үйл ажиллагааг удирдах”</w:t>
      </w:r>
      <w:r w:rsidRPr="00B73327">
        <w:rPr>
          <w:rFonts w:ascii="Arial" w:hAnsi="Arial" w:cs="Arial"/>
          <w:lang w:val="mn-MN"/>
        </w:rPr>
        <w:t xml:space="preserve"> зарчмыг баримтлав. Өөрөөр хэлбэл хэрэгжих боломжгүй олон тооны “хүслийн жагсаалт” гаргаж ганц ухасхийн бүгдийг хийх гэсэн оролдлогоос илүү тогтвортой амжилтанд хүргэж болохуйц сав газрын доод түвшинд хэрэгжүүлэхболомжтойбайх тийм арга хэмжээг төлөвлөх замыг сонголоо. Учир нь амьдралд иймэрхүү “асуудалд суурилсан” зорилт нь нийтийн дэмжлэгийг хурдан авч ажил хэрэг болох нь амар байдаг.</w:t>
      </w:r>
      <w:r w:rsidR="00B73327">
        <w:rPr>
          <w:rFonts w:ascii="Arial" w:hAnsi="Arial" w:cs="Arial"/>
        </w:rPr>
        <w:t xml:space="preserve"> </w:t>
      </w:r>
      <w:r w:rsidRPr="00B73327">
        <w:rPr>
          <w:rFonts w:ascii="Arial" w:eastAsia="SimSun" w:hAnsi="Arial" w:cs="Arial"/>
          <w:bCs/>
          <w:lang w:val="mn-MN" w:eastAsia="zh-CN"/>
        </w:rPr>
        <w:t>Үүний тулд Дэлгэрмөрөн голын сав газрын “Усны нөөцийн нэгдсэн менежемент”-ийн төлөвлөгөөгтухайн сав газрын байгаль цаг уур, усны нөөц, экологи, нийгэм эдийн засгийн суурь судалгааны дүнг, сав газарт хамрагдаж байгаа сумдын удирдах ажилтан, холбогдох мэргэжилтэн, оршин суугч иргэдэд тодорхой асуулгын дагуу саналд үндэслэн боовсруулав. Санал солилцох уулзалт зохион байгуулах ажлыг 2014 оны 9-10 дугаар сард хийж гүйцэтгэсэн. Уулзалт семинарын үеэр болон урьдчилан хүргүүлсэн нийт722 хүнээс санал авсан. Тухайлбал Алаг-Эрдэнэ-19, Түнэл-22, Шинэ-Идэр 39, Төмөрбулаг-82, Бүрэнтогтох-69, Цагаан-Уул-26, Арбулаг-30, Баянзүрх-63, Улаан-Уул-25, Мөрөн -347 санал өгсөн байна.</w:t>
      </w:r>
    </w:p>
    <w:p w:rsidR="00A06C9B" w:rsidRPr="00B73327" w:rsidRDefault="00DD2894" w:rsidP="00274668">
      <w:pPr>
        <w:spacing w:after="0"/>
        <w:rPr>
          <w:rFonts w:ascii="Arial" w:hAnsi="Arial" w:cs="Arial"/>
          <w:lang w:val="mn-MN"/>
        </w:rPr>
      </w:pPr>
      <w:bookmarkStart w:id="25" w:name="_Toc406874279"/>
      <w:r w:rsidRPr="00B73327">
        <w:rPr>
          <w:rFonts w:ascii="Arial" w:hAnsi="Arial" w:cs="Arial"/>
        </w:rPr>
        <w:t>6.1Дэлгэрмөрөн голын сав газарт тулгамдаж буй асууда</w:t>
      </w:r>
      <w:bookmarkEnd w:id="25"/>
      <w:r w:rsidR="00B73327">
        <w:rPr>
          <w:rFonts w:ascii="Arial" w:hAnsi="Arial" w:cs="Arial"/>
          <w:lang w:val="mn-MN"/>
        </w:rPr>
        <w:t>л</w:t>
      </w:r>
    </w:p>
    <w:p w:rsidR="00A06C9B" w:rsidRPr="00B73327" w:rsidRDefault="00DD2894" w:rsidP="00274668">
      <w:pPr>
        <w:spacing w:after="0"/>
        <w:rPr>
          <w:rFonts w:ascii="Arial" w:eastAsia="SimSun" w:hAnsi="Arial" w:cs="Arial"/>
          <w:bCs/>
          <w:lang w:val="mn-MN" w:eastAsia="zh-CN"/>
        </w:rPr>
      </w:pPr>
      <w:r w:rsidRPr="00B73327">
        <w:rPr>
          <w:rFonts w:ascii="Arial" w:eastAsia="SimSun" w:hAnsi="Arial" w:cs="Arial"/>
          <w:bCs/>
          <w:lang w:val="mn-MN" w:eastAsia="zh-CN"/>
        </w:rPr>
        <w:t xml:space="preserve">Дэлгэрмөрөн голын сав газарт тулгамдаж буй асуудлыг иргэдээс авсан саналд тулгуурлан </w:t>
      </w:r>
    </w:p>
    <w:p w:rsidR="00A06C9B" w:rsidRPr="00B73327" w:rsidRDefault="00DD2894" w:rsidP="00274668">
      <w:pPr>
        <w:numPr>
          <w:ilvl w:val="0"/>
          <w:numId w:val="7"/>
        </w:numPr>
        <w:spacing w:after="0"/>
        <w:rPr>
          <w:rFonts w:ascii="Arial" w:eastAsia="SimSun" w:hAnsi="Arial" w:cs="Arial"/>
          <w:bCs/>
          <w:lang w:val="mn-MN" w:eastAsia="zh-CN"/>
        </w:rPr>
      </w:pPr>
      <w:r w:rsidRPr="00B73327">
        <w:rPr>
          <w:rFonts w:ascii="Arial" w:eastAsia="SimSun" w:hAnsi="Arial" w:cs="Arial"/>
          <w:bCs/>
          <w:lang w:val="mn-MN" w:eastAsia="zh-CN"/>
        </w:rPr>
        <w:t>Усны нөөцийн нэгдсэн менежментийн талаарх ойлголт</w:t>
      </w:r>
    </w:p>
    <w:p w:rsidR="00A06C9B" w:rsidRPr="00B73327" w:rsidRDefault="00DD2894" w:rsidP="00274668">
      <w:pPr>
        <w:numPr>
          <w:ilvl w:val="0"/>
          <w:numId w:val="7"/>
        </w:numPr>
        <w:spacing w:after="0"/>
        <w:rPr>
          <w:rFonts w:ascii="Arial" w:eastAsia="SimSun" w:hAnsi="Arial" w:cs="Arial"/>
          <w:b/>
          <w:bCs/>
          <w:lang w:val="mn-MN" w:eastAsia="zh-CN"/>
        </w:rPr>
      </w:pPr>
      <w:r w:rsidRPr="00B73327">
        <w:rPr>
          <w:rFonts w:ascii="Arial" w:eastAsia="SimSun" w:hAnsi="Arial" w:cs="Arial"/>
          <w:bCs/>
          <w:lang w:val="mn-MN" w:eastAsia="zh-CN"/>
        </w:rPr>
        <w:t>Усны нөөц, хангамж</w:t>
      </w:r>
    </w:p>
    <w:p w:rsidR="00A06C9B" w:rsidRPr="00B73327" w:rsidRDefault="00DD2894" w:rsidP="00274668">
      <w:pPr>
        <w:numPr>
          <w:ilvl w:val="0"/>
          <w:numId w:val="7"/>
        </w:numPr>
        <w:spacing w:after="0"/>
        <w:rPr>
          <w:rFonts w:ascii="Arial" w:eastAsia="SimSun" w:hAnsi="Arial" w:cs="Arial"/>
          <w:bCs/>
          <w:lang w:val="mn-MN" w:eastAsia="zh-CN"/>
        </w:rPr>
      </w:pPr>
      <w:r w:rsidRPr="00B73327">
        <w:rPr>
          <w:rFonts w:ascii="Arial" w:eastAsia="SimSun" w:hAnsi="Arial" w:cs="Arial"/>
          <w:bCs/>
          <w:lang w:val="mn-MN" w:eastAsia="zh-CN"/>
        </w:rPr>
        <w:t>Усны чанар,эрүүл мэнд</w:t>
      </w:r>
    </w:p>
    <w:p w:rsidR="00A06C9B" w:rsidRPr="00B73327" w:rsidRDefault="00DD2894" w:rsidP="00274668">
      <w:pPr>
        <w:numPr>
          <w:ilvl w:val="0"/>
          <w:numId w:val="7"/>
        </w:numPr>
        <w:spacing w:after="0"/>
        <w:rPr>
          <w:rFonts w:ascii="Arial" w:eastAsia="SimSun" w:hAnsi="Arial" w:cs="Arial"/>
          <w:bCs/>
          <w:lang w:val="mn-MN" w:eastAsia="zh-CN"/>
        </w:rPr>
      </w:pPr>
      <w:r w:rsidRPr="00B73327">
        <w:rPr>
          <w:rFonts w:ascii="Arial" w:eastAsia="SimSun" w:hAnsi="Arial" w:cs="Arial"/>
          <w:bCs/>
          <w:lang w:val="mn-MN" w:eastAsia="zh-CN"/>
        </w:rPr>
        <w:t>Устай холбоотой хэрэглэгчидхоорондын маргаан</w:t>
      </w:r>
    </w:p>
    <w:p w:rsidR="00A06C9B" w:rsidRPr="00B73327" w:rsidRDefault="00DD2894" w:rsidP="00274668">
      <w:pPr>
        <w:numPr>
          <w:ilvl w:val="0"/>
          <w:numId w:val="7"/>
        </w:numPr>
        <w:spacing w:after="0"/>
        <w:rPr>
          <w:rFonts w:ascii="Arial" w:eastAsia="SimSun" w:hAnsi="Arial" w:cs="Arial"/>
          <w:b/>
          <w:bCs/>
          <w:lang w:val="mn-MN" w:eastAsia="zh-CN"/>
        </w:rPr>
      </w:pPr>
      <w:r w:rsidRPr="00B73327">
        <w:rPr>
          <w:rFonts w:ascii="Arial" w:eastAsia="SimSun" w:hAnsi="Arial" w:cs="Arial"/>
          <w:bCs/>
          <w:lang w:val="mn-MN" w:eastAsia="zh-CN"/>
        </w:rPr>
        <w:t>Байгаль-экологи, уур амьсгалын өөрчлөлт</w:t>
      </w:r>
    </w:p>
    <w:p w:rsidR="00A06C9B" w:rsidRPr="00B73327" w:rsidRDefault="00DD2894" w:rsidP="00274668">
      <w:pPr>
        <w:numPr>
          <w:ilvl w:val="0"/>
          <w:numId w:val="7"/>
        </w:numPr>
        <w:spacing w:after="0"/>
        <w:rPr>
          <w:rFonts w:ascii="Arial" w:eastAsia="SimSun" w:hAnsi="Arial" w:cs="Arial"/>
          <w:bCs/>
          <w:lang w:val="mn-MN" w:eastAsia="zh-CN"/>
        </w:rPr>
      </w:pPr>
      <w:r w:rsidRPr="00B73327">
        <w:rPr>
          <w:rFonts w:ascii="Arial" w:eastAsia="SimSun" w:hAnsi="Arial" w:cs="Arial"/>
          <w:bCs/>
          <w:lang w:val="mn-MN" w:eastAsia="zh-CN"/>
        </w:rPr>
        <w:lastRenderedPageBreak/>
        <w:t>Удирдлага зохион байгуулалт</w:t>
      </w:r>
      <w:r w:rsidR="00B73327">
        <w:rPr>
          <w:rFonts w:ascii="Arial" w:eastAsia="SimSun" w:hAnsi="Arial" w:cs="Arial"/>
          <w:bCs/>
          <w:lang w:val="mn-MN" w:eastAsia="zh-CN"/>
        </w:rPr>
        <w:t xml:space="preserve"> </w:t>
      </w:r>
      <w:r w:rsidRPr="00B73327">
        <w:rPr>
          <w:rFonts w:ascii="Arial" w:eastAsia="SimSun" w:hAnsi="Arial" w:cs="Arial"/>
          <w:bCs/>
          <w:lang w:val="mn-MN" w:eastAsia="zh-CN"/>
        </w:rPr>
        <w:t>гэсэн 6 чиглэлээр тодорхойлов.</w:t>
      </w:r>
    </w:p>
    <w:p w:rsidR="00A06C9B" w:rsidRPr="00B73327" w:rsidRDefault="00DD2894" w:rsidP="00274668">
      <w:pPr>
        <w:spacing w:after="0"/>
        <w:rPr>
          <w:rFonts w:ascii="Arial" w:hAnsi="Arial" w:cs="Arial"/>
        </w:rPr>
      </w:pPr>
      <w:proofErr w:type="gramStart"/>
      <w:r w:rsidRPr="00B73327">
        <w:rPr>
          <w:rFonts w:ascii="Arial" w:hAnsi="Arial" w:cs="Arial"/>
        </w:rPr>
        <w:t xml:space="preserve">Хүснэгт </w:t>
      </w:r>
      <w:r w:rsidR="00DB506D" w:rsidRPr="00B73327">
        <w:rPr>
          <w:rFonts w:ascii="Arial" w:hAnsi="Arial" w:cs="Arial"/>
        </w:rPr>
        <w:fldChar w:fldCharType="begin"/>
      </w:r>
      <w:r w:rsidRPr="00B73327">
        <w:rPr>
          <w:rFonts w:ascii="Arial" w:hAnsi="Arial" w:cs="Arial"/>
        </w:rPr>
        <w:instrText xml:space="preserve"> SEQ Хүснэгт \* ARABIC </w:instrText>
      </w:r>
      <w:r w:rsidR="00DB506D" w:rsidRPr="00B73327">
        <w:rPr>
          <w:rFonts w:ascii="Arial" w:hAnsi="Arial" w:cs="Arial"/>
        </w:rPr>
        <w:fldChar w:fldCharType="separate"/>
      </w:r>
      <w:r w:rsidR="009C166B">
        <w:rPr>
          <w:rFonts w:ascii="Arial" w:hAnsi="Arial" w:cs="Arial"/>
          <w:noProof/>
        </w:rPr>
        <w:t>3</w:t>
      </w:r>
      <w:r w:rsidR="00DB506D" w:rsidRPr="00B73327">
        <w:rPr>
          <w:rFonts w:ascii="Arial" w:hAnsi="Arial" w:cs="Arial"/>
        </w:rPr>
        <w:fldChar w:fldCharType="end"/>
      </w:r>
      <w:r w:rsidRPr="00B73327">
        <w:rPr>
          <w:rFonts w:ascii="Arial" w:hAnsi="Arial" w:cs="Arial"/>
        </w:rPr>
        <w:t>.</w:t>
      </w:r>
      <w:proofErr w:type="gramEnd"/>
      <w:r w:rsidRPr="00B73327">
        <w:rPr>
          <w:rFonts w:ascii="Arial" w:hAnsi="Arial" w:cs="Arial"/>
        </w:rPr>
        <w:t xml:space="preserve"> Дэлгэрмөрөн голын сав газарт тулгамдаж байгаа асуудал</w:t>
      </w:r>
    </w:p>
    <w:tbl>
      <w:tblPr>
        <w:tblW w:w="0" w:type="auto"/>
        <w:tblInd w:w="108" w:type="dxa"/>
        <w:tblCellMar>
          <w:left w:w="10" w:type="dxa"/>
          <w:right w:w="10" w:type="dxa"/>
        </w:tblCellMar>
        <w:tblLook w:val="04A0" w:firstRow="1" w:lastRow="0" w:firstColumn="1" w:lastColumn="0" w:noHBand="0" w:noVBand="1"/>
      </w:tblPr>
      <w:tblGrid>
        <w:gridCol w:w="522"/>
        <w:gridCol w:w="3923"/>
        <w:gridCol w:w="5018"/>
      </w:tblGrid>
      <w:tr w:rsidR="00A06C9B" w:rsidRPr="00B73327" w:rsidTr="00A06C9B">
        <w:tc>
          <w:tcPr>
            <w:tcW w:w="522" w:type="dxa"/>
            <w:tcBorders>
              <w:bottom w:val="single" w:sz="4" w:space="0" w:color="000000" w:themeColor="text1"/>
            </w:tcBorders>
            <w:shd w:val="clear" w:color="auto" w:fill="4BACC6" w:themeFill="accent5"/>
            <w:vAlign w:val="center"/>
          </w:tcPr>
          <w:p w:rsidR="00A06C9B" w:rsidRPr="00B73327" w:rsidRDefault="00DD2894" w:rsidP="00A06C9B">
            <w:pPr>
              <w:jc w:val="center"/>
              <w:rPr>
                <w:rFonts w:ascii="Arial" w:hAnsi="Arial" w:cs="Arial"/>
                <w:lang w:val="mn-MN"/>
              </w:rPr>
            </w:pPr>
            <w:r w:rsidRPr="00B73327">
              <w:rPr>
                <w:rFonts w:ascii="Arial" w:hAnsi="Arial" w:cs="Arial"/>
                <w:lang w:val="mn-MN"/>
              </w:rPr>
              <w:t>№</w:t>
            </w:r>
          </w:p>
        </w:tc>
        <w:tc>
          <w:tcPr>
            <w:tcW w:w="3923" w:type="dxa"/>
            <w:tcBorders>
              <w:bottom w:val="single" w:sz="4" w:space="0" w:color="000000" w:themeColor="text1"/>
            </w:tcBorders>
            <w:shd w:val="clear" w:color="auto" w:fill="4BACC6" w:themeFill="accent5"/>
            <w:vAlign w:val="center"/>
          </w:tcPr>
          <w:p w:rsidR="00A06C9B" w:rsidRPr="00B73327" w:rsidRDefault="00DD2894" w:rsidP="00A06C9B">
            <w:pPr>
              <w:jc w:val="center"/>
              <w:rPr>
                <w:rFonts w:ascii="Arial" w:hAnsi="Arial" w:cs="Arial"/>
                <w:lang w:val="mn-MN"/>
              </w:rPr>
            </w:pPr>
            <w:r w:rsidRPr="00B73327">
              <w:rPr>
                <w:rFonts w:ascii="Arial" w:hAnsi="Arial" w:cs="Arial"/>
                <w:lang w:val="mn-MN"/>
              </w:rPr>
              <w:t>Асуулгын хариу</w:t>
            </w:r>
          </w:p>
        </w:tc>
        <w:tc>
          <w:tcPr>
            <w:tcW w:w="5018" w:type="dxa"/>
            <w:tcBorders>
              <w:bottom w:val="single" w:sz="4" w:space="0" w:color="000000" w:themeColor="text1"/>
            </w:tcBorders>
            <w:shd w:val="clear" w:color="auto" w:fill="4BACC6" w:themeFill="accent5"/>
            <w:vAlign w:val="center"/>
          </w:tcPr>
          <w:p w:rsidR="00A06C9B" w:rsidRPr="00B73327" w:rsidRDefault="00DD2894" w:rsidP="00A06C9B">
            <w:pPr>
              <w:jc w:val="center"/>
              <w:rPr>
                <w:rFonts w:ascii="Arial" w:hAnsi="Arial" w:cs="Arial"/>
                <w:lang w:val="mn-MN"/>
              </w:rPr>
            </w:pPr>
            <w:r w:rsidRPr="00B73327">
              <w:rPr>
                <w:rFonts w:ascii="Arial" w:hAnsi="Arial" w:cs="Arial"/>
                <w:lang w:val="mn-MN"/>
              </w:rPr>
              <w:t>Суурь судалгаа, ярилцлага, ажиглалтаас хийсэн дүгнэлт</w:t>
            </w:r>
          </w:p>
        </w:tc>
      </w:tr>
      <w:tr w:rsidR="00A06C9B" w:rsidRPr="00B73327" w:rsidTr="00A06C9B">
        <w:tc>
          <w:tcPr>
            <w:tcW w:w="522" w:type="dxa"/>
            <w:shd w:val="clear" w:color="auto" w:fill="92CDDC" w:themeFill="accent5" w:themeFillTint="99"/>
            <w:vAlign w:val="center"/>
          </w:tcPr>
          <w:p w:rsidR="00A06C9B" w:rsidRPr="00B73327" w:rsidRDefault="00DD2894" w:rsidP="00A06C9B">
            <w:pPr>
              <w:jc w:val="center"/>
              <w:rPr>
                <w:rFonts w:ascii="Arial" w:hAnsi="Arial" w:cs="Arial"/>
                <w:lang w:val="mn-MN"/>
              </w:rPr>
            </w:pPr>
            <w:r w:rsidRPr="00B73327">
              <w:rPr>
                <w:rFonts w:ascii="Arial" w:hAnsi="Arial" w:cs="Arial"/>
                <w:lang w:val="mn-MN"/>
              </w:rPr>
              <w:t>1</w:t>
            </w:r>
          </w:p>
        </w:tc>
        <w:tc>
          <w:tcPr>
            <w:tcW w:w="8941" w:type="dxa"/>
            <w:gridSpan w:val="2"/>
            <w:shd w:val="clear" w:color="auto" w:fill="92CDDC" w:themeFill="accent5" w:themeFillTint="99"/>
          </w:tcPr>
          <w:p w:rsidR="00A06C9B" w:rsidRPr="00B73327" w:rsidRDefault="00DD2894" w:rsidP="00A06C9B">
            <w:pPr>
              <w:rPr>
                <w:rFonts w:ascii="Arial" w:hAnsi="Arial" w:cs="Arial"/>
                <w:lang w:val="mn-MN"/>
              </w:rPr>
            </w:pPr>
            <w:r w:rsidRPr="00B73327">
              <w:rPr>
                <w:rFonts w:ascii="Arial" w:eastAsia="SimSun" w:hAnsi="Arial" w:cs="Arial"/>
                <w:bCs/>
                <w:i/>
                <w:lang w:val="mn-MN" w:eastAsia="zh-CN"/>
              </w:rPr>
              <w:t>Усны нөөцийн нэгдсэн менежментийн талаарх ойлголт</w:t>
            </w: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jc w:val="center"/>
              <w:rPr>
                <w:rFonts w:ascii="Arial" w:hAnsi="Arial" w:cs="Arial"/>
                <w:lang w:val="mn-MN"/>
              </w:rPr>
            </w:pPr>
            <w:r w:rsidRPr="00B73327">
              <w:rPr>
                <w:rFonts w:ascii="Arial" w:hAnsi="Arial" w:cs="Arial"/>
                <w:lang w:val="mn-MN"/>
              </w:rPr>
              <w:t>1.1</w:t>
            </w:r>
          </w:p>
        </w:tc>
        <w:tc>
          <w:tcPr>
            <w:tcW w:w="3923" w:type="dxa"/>
            <w:tcBorders>
              <w:bottom w:val="single" w:sz="4" w:space="0" w:color="000000" w:themeColor="text1"/>
            </w:tcBorders>
          </w:tcPr>
          <w:p w:rsidR="00A06C9B" w:rsidRPr="00B73327" w:rsidRDefault="00DD2894" w:rsidP="00A06C9B">
            <w:pPr>
              <w:ind w:left="720"/>
              <w:rPr>
                <w:rFonts w:ascii="Arial" w:hAnsi="Arial" w:cs="Arial"/>
                <w:lang w:val="mn-MN"/>
              </w:rPr>
            </w:pPr>
            <w:r w:rsidRPr="00B73327">
              <w:rPr>
                <w:rFonts w:ascii="Arial" w:hAnsi="Arial" w:cs="Arial"/>
                <w:lang w:val="mn-MN"/>
              </w:rPr>
              <w:t xml:space="preserve">5.2% нь бүрэн, </w:t>
            </w:r>
          </w:p>
          <w:p w:rsidR="00A06C9B" w:rsidRPr="00B73327" w:rsidRDefault="00DD2894" w:rsidP="00A06C9B">
            <w:pPr>
              <w:ind w:left="720"/>
              <w:rPr>
                <w:rFonts w:ascii="Arial" w:hAnsi="Arial" w:cs="Arial"/>
                <w:lang w:val="mn-MN"/>
              </w:rPr>
            </w:pPr>
            <w:r w:rsidRPr="00B73327">
              <w:rPr>
                <w:rFonts w:ascii="Arial" w:hAnsi="Arial" w:cs="Arial"/>
                <w:lang w:val="mn-MN"/>
              </w:rPr>
              <w:t>41.0 % ньдунд зэрэг,</w:t>
            </w:r>
          </w:p>
          <w:p w:rsidR="00A06C9B" w:rsidRPr="00B73327" w:rsidRDefault="00DD2894" w:rsidP="00A06C9B">
            <w:pPr>
              <w:ind w:left="720"/>
              <w:rPr>
                <w:rFonts w:ascii="Arial" w:hAnsi="Arial" w:cs="Arial"/>
                <w:lang w:val="mn-MN"/>
              </w:rPr>
            </w:pPr>
            <w:r w:rsidRPr="00B73327">
              <w:rPr>
                <w:rFonts w:ascii="Arial" w:hAnsi="Arial" w:cs="Arial"/>
                <w:lang w:val="mn-MN"/>
              </w:rPr>
              <w:t xml:space="preserve">10.9% нь муу, </w:t>
            </w:r>
          </w:p>
          <w:p w:rsidR="00A06C9B" w:rsidRPr="00B73327" w:rsidRDefault="00DD2894" w:rsidP="00A06C9B">
            <w:pPr>
              <w:ind w:left="720"/>
              <w:rPr>
                <w:rFonts w:ascii="Arial" w:hAnsi="Arial" w:cs="Arial"/>
                <w:lang w:val="mn-MN"/>
              </w:rPr>
            </w:pPr>
            <w:r w:rsidRPr="00B73327">
              <w:rPr>
                <w:rFonts w:ascii="Arial" w:hAnsi="Arial" w:cs="Arial"/>
                <w:lang w:val="mn-MN"/>
              </w:rPr>
              <w:t>43.0% нь огт мэдэхгүй гэжээ</w:t>
            </w:r>
          </w:p>
        </w:tc>
        <w:tc>
          <w:tcPr>
            <w:tcW w:w="5018" w:type="dxa"/>
            <w:tcBorders>
              <w:bottom w:val="single" w:sz="4" w:space="0" w:color="000000" w:themeColor="text1"/>
            </w:tcBorders>
          </w:tcPr>
          <w:p w:rsidR="00A06C9B" w:rsidRPr="00B73327" w:rsidDel="009832DA" w:rsidRDefault="00DD2894" w:rsidP="00A06C9B">
            <w:pPr>
              <w:rPr>
                <w:rFonts w:ascii="Arial" w:hAnsi="Arial" w:cs="Arial"/>
                <w:lang w:val="mn-MN"/>
              </w:rPr>
            </w:pPr>
            <w:r w:rsidRPr="00B73327">
              <w:rPr>
                <w:rFonts w:ascii="Arial" w:hAnsi="Arial" w:cs="Arial"/>
                <w:lang w:val="mn-MN"/>
              </w:rPr>
              <w:t xml:space="preserve">Усны нөөцийн нэгдсэн менежемент гэдгийг ерөнхийдөөголын сав газрыг хамгаалах асуудал гэж хүлээж авч байна. </w:t>
            </w:r>
          </w:p>
          <w:p w:rsidR="00A06C9B" w:rsidRPr="00B73327" w:rsidRDefault="00A06C9B" w:rsidP="00A06C9B">
            <w:pPr>
              <w:rPr>
                <w:rFonts w:ascii="Arial" w:hAnsi="Arial" w:cs="Arial"/>
                <w:i/>
                <w:lang w:val="mn-MN"/>
              </w:rPr>
            </w:pPr>
          </w:p>
        </w:tc>
      </w:tr>
      <w:tr w:rsidR="00A06C9B" w:rsidRPr="00B73327" w:rsidTr="00A06C9B">
        <w:tc>
          <w:tcPr>
            <w:tcW w:w="522" w:type="dxa"/>
            <w:tcBorders>
              <w:bottom w:val="single" w:sz="4" w:space="0" w:color="000000" w:themeColor="text1"/>
            </w:tcBorders>
            <w:shd w:val="clear" w:color="auto" w:fill="92CDDC" w:themeFill="accent5" w:themeFillTint="99"/>
          </w:tcPr>
          <w:p w:rsidR="00A06C9B" w:rsidRPr="00B73327" w:rsidRDefault="00DD2894" w:rsidP="00A06C9B">
            <w:pPr>
              <w:jc w:val="center"/>
              <w:rPr>
                <w:rFonts w:ascii="Arial" w:hAnsi="Arial" w:cs="Arial"/>
                <w:lang w:val="mn-MN"/>
              </w:rPr>
            </w:pPr>
            <w:r w:rsidRPr="00B73327">
              <w:rPr>
                <w:rFonts w:ascii="Arial" w:hAnsi="Arial" w:cs="Arial"/>
                <w:lang w:val="mn-MN"/>
              </w:rPr>
              <w:t>2</w:t>
            </w:r>
          </w:p>
        </w:tc>
        <w:tc>
          <w:tcPr>
            <w:tcW w:w="8941" w:type="dxa"/>
            <w:gridSpan w:val="2"/>
            <w:tcBorders>
              <w:bottom w:val="single" w:sz="4" w:space="0" w:color="000000" w:themeColor="text1"/>
            </w:tcBorders>
            <w:shd w:val="clear" w:color="auto" w:fill="92CDDC" w:themeFill="accent5" w:themeFillTint="99"/>
          </w:tcPr>
          <w:p w:rsidR="00A06C9B" w:rsidRPr="00B73327" w:rsidRDefault="00DD2894" w:rsidP="00A06C9B">
            <w:pPr>
              <w:rPr>
                <w:rFonts w:ascii="Arial" w:hAnsi="Arial" w:cs="Arial"/>
                <w:b/>
                <w:lang w:val="mn-MN"/>
              </w:rPr>
            </w:pPr>
            <w:r w:rsidRPr="00B73327">
              <w:rPr>
                <w:rFonts w:ascii="Arial" w:eastAsia="SimSun" w:hAnsi="Arial" w:cs="Arial"/>
                <w:bCs/>
                <w:i/>
                <w:lang w:val="mn-MN" w:eastAsia="zh-CN"/>
              </w:rPr>
              <w:t>Усны нөөц, хангамж</w:t>
            </w:r>
          </w:p>
        </w:tc>
      </w:tr>
      <w:tr w:rsidR="00A06C9B" w:rsidRPr="00B73327" w:rsidTr="00A06C9B">
        <w:tc>
          <w:tcPr>
            <w:tcW w:w="4445" w:type="dxa"/>
            <w:gridSpan w:val="2"/>
            <w:shd w:val="clear" w:color="auto" w:fill="B6DDE8" w:themeFill="accent5" w:themeFillTint="66"/>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lang w:val="mn-MN" w:eastAsia="zh-CN"/>
              </w:rPr>
              <w:t>Нийтлэг асуудал:</w:t>
            </w:r>
          </w:p>
        </w:tc>
        <w:tc>
          <w:tcPr>
            <w:tcW w:w="5018" w:type="dxa"/>
            <w:shd w:val="clear" w:color="auto" w:fill="B6DDE8" w:themeFill="accent5" w:themeFillTint="66"/>
          </w:tcPr>
          <w:p w:rsidR="00A06C9B" w:rsidRPr="00B73327" w:rsidRDefault="00A06C9B" w:rsidP="00A06C9B">
            <w:pPr>
              <w:rPr>
                <w:rFonts w:ascii="Arial" w:hAnsi="Arial" w:cs="Arial"/>
                <w:b/>
                <w:lang w:val="mn-MN"/>
              </w:rPr>
            </w:pPr>
          </w:p>
        </w:tc>
      </w:tr>
      <w:tr w:rsidR="00A06C9B" w:rsidRPr="00B73327" w:rsidTr="00A06C9B">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2.1</w:t>
            </w:r>
          </w:p>
        </w:tc>
        <w:tc>
          <w:tcPr>
            <w:tcW w:w="3923" w:type="dxa"/>
            <w:vAlign w:val="center"/>
          </w:tcPr>
          <w:p w:rsidR="00A06C9B" w:rsidRPr="00B73327" w:rsidRDefault="00DD2894" w:rsidP="00A06C9B">
            <w:pPr>
              <w:numPr>
                <w:ilvl w:val="0"/>
                <w:numId w:val="8"/>
              </w:numPr>
              <w:ind w:left="270" w:hanging="270"/>
              <w:rPr>
                <w:rFonts w:ascii="Arial" w:eastAsia="SimSun" w:hAnsi="Arial" w:cs="Arial"/>
                <w:bCs/>
                <w:lang w:val="mn-MN" w:eastAsia="zh-CN"/>
              </w:rPr>
            </w:pPr>
            <w:r w:rsidRPr="00B73327">
              <w:rPr>
                <w:rFonts w:ascii="Arial" w:eastAsia="SimSun" w:hAnsi="Arial" w:cs="Arial"/>
                <w:bCs/>
                <w:lang w:val="mn-MN" w:eastAsia="zh-CN"/>
              </w:rPr>
              <w:t>Сумын төвийн ус хангамжболомжийн боловч хөдөө худаг усны хангамж хомс, гачигдалтай байдаг.</w:t>
            </w:r>
          </w:p>
          <w:p w:rsidR="00A06C9B" w:rsidRPr="00B73327" w:rsidRDefault="00A06C9B" w:rsidP="00A06C9B">
            <w:pPr>
              <w:ind w:left="270" w:hanging="270"/>
              <w:rPr>
                <w:rFonts w:ascii="Arial" w:eastAsia="SimSun" w:hAnsi="Arial" w:cs="Arial"/>
                <w:bCs/>
                <w:lang w:val="mn-MN" w:eastAsia="zh-CN"/>
              </w:rPr>
            </w:pPr>
          </w:p>
          <w:p w:rsidR="00A06C9B" w:rsidRPr="00B73327" w:rsidRDefault="00DD2894" w:rsidP="00A06C9B">
            <w:pPr>
              <w:numPr>
                <w:ilvl w:val="0"/>
                <w:numId w:val="8"/>
              </w:numPr>
              <w:ind w:left="270" w:hanging="270"/>
              <w:rPr>
                <w:rFonts w:ascii="Arial" w:eastAsia="SimSun" w:hAnsi="Arial" w:cs="Arial"/>
                <w:bCs/>
                <w:lang w:val="mn-MN" w:eastAsia="zh-CN"/>
              </w:rPr>
            </w:pPr>
            <w:r w:rsidRPr="00B73327">
              <w:rPr>
                <w:rFonts w:ascii="Arial" w:eastAsia="SimSun" w:hAnsi="Arial" w:cs="Arial"/>
                <w:bCs/>
                <w:lang w:val="mn-MN" w:eastAsia="zh-CN"/>
              </w:rPr>
              <w:t>Малчдын өвөлжөө хаваржааны ойр худаг гаргах</w:t>
            </w:r>
          </w:p>
          <w:p w:rsidR="00A06C9B" w:rsidRPr="00B73327" w:rsidRDefault="00A06C9B" w:rsidP="00A06C9B">
            <w:pPr>
              <w:rPr>
                <w:rFonts w:ascii="Arial" w:eastAsia="SimSun" w:hAnsi="Arial" w:cs="Arial"/>
                <w:bCs/>
                <w:lang w:val="mn-MN" w:eastAsia="zh-CN"/>
              </w:rPr>
            </w:pPr>
          </w:p>
          <w:p w:rsidR="00A06C9B" w:rsidRPr="00B73327" w:rsidRDefault="00DD2894" w:rsidP="00A06C9B">
            <w:pPr>
              <w:numPr>
                <w:ilvl w:val="0"/>
                <w:numId w:val="8"/>
              </w:numPr>
              <w:ind w:left="270" w:hanging="270"/>
              <w:rPr>
                <w:rFonts w:ascii="Arial" w:eastAsia="SimSun" w:hAnsi="Arial" w:cs="Arial"/>
                <w:bCs/>
                <w:lang w:val="mn-MN" w:eastAsia="zh-CN"/>
              </w:rPr>
            </w:pPr>
            <w:r w:rsidRPr="00B73327">
              <w:rPr>
                <w:rFonts w:ascii="Arial" w:eastAsia="SimSun" w:hAnsi="Arial" w:cs="Arial"/>
                <w:bCs/>
                <w:lang w:val="mn-MN" w:eastAsia="zh-CN"/>
              </w:rPr>
              <w:t>Бэлчээрийн худгуудийн хараа хяналт сул</w:t>
            </w:r>
          </w:p>
        </w:tc>
        <w:tc>
          <w:tcPr>
            <w:tcW w:w="5018" w:type="dxa"/>
            <w:vAlign w:val="center"/>
          </w:tcPr>
          <w:p w:rsidR="00A06C9B" w:rsidRPr="00B73327" w:rsidRDefault="00DD2894" w:rsidP="00A06C9B">
            <w:pPr>
              <w:rPr>
                <w:rFonts w:ascii="Arial" w:hAnsi="Arial" w:cs="Arial"/>
                <w:lang w:val="mn-MN"/>
              </w:rPr>
            </w:pPr>
            <w:r w:rsidRPr="00B73327">
              <w:rPr>
                <w:rFonts w:ascii="Arial" w:hAnsi="Arial" w:cs="Arial"/>
                <w:lang w:val="mn-MN"/>
              </w:rPr>
              <w:t>Сумдын хүн амын шаардлага хангасан ундны усны эх үүсвэрийн судалгаагаарМөрөн-96,5%,Алаг-Эрдэнэ-58,9%,Түнэл-32,6%, Шинэ-Идэр-30,6%,Төмөрбулаг-44,0%,Бүрэнтогтох-37,6%,Цагаан-Уул-35,8%, Арбулаг-41,6Баянзүрх-4,0, Улаан-Уул-2,2гэж гарсан байна.</w:t>
            </w:r>
          </w:p>
          <w:p w:rsidR="00A06C9B" w:rsidRPr="00B73327" w:rsidRDefault="00A06C9B" w:rsidP="00A06C9B">
            <w:pPr>
              <w:rPr>
                <w:rFonts w:ascii="Arial" w:hAnsi="Arial" w:cs="Arial"/>
                <w:lang w:val="mn-MN"/>
              </w:rPr>
            </w:pPr>
          </w:p>
          <w:p w:rsidR="00A06C9B" w:rsidRPr="00B73327" w:rsidRDefault="00DD2894" w:rsidP="00A06C9B">
            <w:pPr>
              <w:rPr>
                <w:rFonts w:ascii="Arial" w:hAnsi="Arial" w:cs="Arial"/>
                <w:lang w:val="mn-MN"/>
              </w:rPr>
            </w:pPr>
            <w:r w:rsidRPr="00B73327">
              <w:rPr>
                <w:rFonts w:ascii="Arial" w:hAnsi="Arial" w:cs="Arial"/>
                <w:lang w:val="mn-MN"/>
              </w:rPr>
              <w:t>Судалгаагаар бэлчээрийн усжуулалтанд эн тэгүүнд Баянзүрхт 6, Бүрэнтогтохт 2, Цагаан-Уул-9, Төмөрбулаг-5 худаг гаргах шаардлагатай гэж гарсан байна.</w:t>
            </w:r>
          </w:p>
          <w:p w:rsidR="00A06C9B" w:rsidRPr="00B73327" w:rsidRDefault="00A06C9B" w:rsidP="00A06C9B">
            <w:pPr>
              <w:rPr>
                <w:rFonts w:ascii="Arial" w:hAnsi="Arial" w:cs="Arial"/>
                <w:lang w:val="mn-MN"/>
              </w:rPr>
            </w:pP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2.2</w:t>
            </w:r>
          </w:p>
        </w:tc>
        <w:tc>
          <w:tcPr>
            <w:tcW w:w="3923" w:type="dxa"/>
            <w:tcBorders>
              <w:bottom w:val="single" w:sz="4" w:space="0" w:color="000000" w:themeColor="text1"/>
            </w:tcBorders>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lang w:val="mn-MN" w:eastAsia="zh-CN"/>
              </w:rPr>
              <w:t>Голын ус багасч, жижиг гол горхи, булаг шанд ширгэх болсон</w:t>
            </w:r>
          </w:p>
        </w:tc>
        <w:tc>
          <w:tcPr>
            <w:tcW w:w="5018"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Олон жилийн дундаж урсацаар Дэлгэрмөрөн голын урсац 1982 оноос 2007 он хүртэл нэмэгдэж 2007 оноос хойш өнөөг хүртэл буурч байна(суурь судалгааны 3 дугаар бүлгийг үз).</w:t>
            </w:r>
          </w:p>
        </w:tc>
      </w:tr>
      <w:tr w:rsidR="00A06C9B" w:rsidRPr="00B73327" w:rsidTr="00A06C9B">
        <w:tc>
          <w:tcPr>
            <w:tcW w:w="4445" w:type="dxa"/>
            <w:gridSpan w:val="2"/>
            <w:shd w:val="clear" w:color="auto" w:fill="B6DDE8" w:themeFill="accent5" w:themeFillTint="66"/>
            <w:vAlign w:val="center"/>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i/>
                <w:lang w:val="mn-MN" w:eastAsia="zh-CN"/>
              </w:rPr>
              <w:t>Тусгайлсан асуудал:</w:t>
            </w:r>
          </w:p>
        </w:tc>
        <w:tc>
          <w:tcPr>
            <w:tcW w:w="5018" w:type="dxa"/>
            <w:shd w:val="clear" w:color="auto" w:fill="B6DDE8" w:themeFill="accent5" w:themeFillTint="66"/>
            <w:vAlign w:val="center"/>
          </w:tcPr>
          <w:p w:rsidR="00A06C9B" w:rsidRPr="00B73327" w:rsidRDefault="00A06C9B" w:rsidP="00A06C9B">
            <w:pPr>
              <w:rPr>
                <w:rFonts w:ascii="Arial" w:hAnsi="Arial" w:cs="Arial"/>
                <w:lang w:val="mn-MN"/>
              </w:rPr>
            </w:pPr>
          </w:p>
        </w:tc>
      </w:tr>
      <w:tr w:rsidR="00A06C9B" w:rsidRPr="00B73327" w:rsidTr="00A06C9B">
        <w:trPr>
          <w:trHeight w:val="611"/>
        </w:trPr>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2.3</w:t>
            </w:r>
          </w:p>
        </w:tc>
        <w:tc>
          <w:tcPr>
            <w:tcW w:w="3923" w:type="dxa"/>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i/>
                <w:lang w:val="mn-MN" w:eastAsia="zh-CN"/>
              </w:rPr>
              <w:t>Түнэл сум</w:t>
            </w:r>
            <w:r w:rsidRPr="00B73327">
              <w:rPr>
                <w:rFonts w:ascii="Arial" w:eastAsia="SimSun" w:hAnsi="Arial" w:cs="Arial"/>
                <w:bCs/>
                <w:lang w:val="mn-MN" w:eastAsia="zh-CN"/>
              </w:rPr>
              <w:t>: Цэцэрлэгийн 2-р байрны усны асуудлыг шийдэх.</w:t>
            </w:r>
          </w:p>
        </w:tc>
        <w:tc>
          <w:tcPr>
            <w:tcW w:w="5018" w:type="dxa"/>
            <w:vAlign w:val="center"/>
          </w:tcPr>
          <w:p w:rsidR="00A06C9B" w:rsidRPr="00B73327" w:rsidRDefault="00A06C9B" w:rsidP="00A06C9B">
            <w:pPr>
              <w:rPr>
                <w:rFonts w:ascii="Arial" w:hAnsi="Arial" w:cs="Arial"/>
                <w:lang w:val="mn-MN"/>
              </w:rPr>
            </w:pPr>
          </w:p>
        </w:tc>
      </w:tr>
      <w:tr w:rsidR="00A06C9B" w:rsidRPr="00B73327" w:rsidTr="00A06C9B">
        <w:tc>
          <w:tcPr>
            <w:tcW w:w="522" w:type="dxa"/>
          </w:tcPr>
          <w:p w:rsidR="00A06C9B" w:rsidRPr="00B73327" w:rsidRDefault="00DD2894" w:rsidP="00A06C9B">
            <w:pPr>
              <w:rPr>
                <w:rFonts w:ascii="Arial" w:hAnsi="Arial" w:cs="Arial"/>
                <w:lang w:val="mn-MN"/>
              </w:rPr>
            </w:pPr>
            <w:r w:rsidRPr="00B73327">
              <w:rPr>
                <w:rFonts w:ascii="Arial" w:hAnsi="Arial" w:cs="Arial"/>
                <w:lang w:val="mn-MN"/>
              </w:rPr>
              <w:t>2.4</w:t>
            </w:r>
          </w:p>
        </w:tc>
        <w:tc>
          <w:tcPr>
            <w:tcW w:w="3923" w:type="dxa"/>
          </w:tcPr>
          <w:p w:rsidR="00A06C9B" w:rsidRPr="00B73327" w:rsidRDefault="00DD2894" w:rsidP="00A06C9B">
            <w:pPr>
              <w:rPr>
                <w:rFonts w:ascii="Arial" w:eastAsia="SimSun" w:hAnsi="Arial" w:cs="Arial"/>
                <w:bCs/>
                <w:lang w:val="mn-MN" w:eastAsia="zh-CN"/>
              </w:rPr>
            </w:pPr>
            <w:r w:rsidRPr="00B73327">
              <w:rPr>
                <w:rFonts w:ascii="Arial" w:eastAsia="SimSun" w:hAnsi="Arial" w:cs="Arial"/>
                <w:bCs/>
                <w:i/>
                <w:lang w:val="mn-MN" w:eastAsia="zh-CN"/>
              </w:rPr>
              <w:t>Бүрэнтогтох сум</w:t>
            </w:r>
            <w:r w:rsidRPr="00B73327">
              <w:rPr>
                <w:rFonts w:ascii="Arial" w:eastAsia="SimSun" w:hAnsi="Arial" w:cs="Arial"/>
                <w:bCs/>
                <w:lang w:val="mn-MN" w:eastAsia="zh-CN"/>
              </w:rPr>
              <w:t xml:space="preserve">: </w:t>
            </w:r>
          </w:p>
          <w:p w:rsidR="00A06C9B" w:rsidRPr="00B73327" w:rsidRDefault="00DD2894" w:rsidP="00A06C9B">
            <w:pPr>
              <w:numPr>
                <w:ilvl w:val="0"/>
                <w:numId w:val="8"/>
              </w:numPr>
              <w:ind w:left="270" w:hanging="270"/>
              <w:rPr>
                <w:rFonts w:ascii="Arial" w:eastAsia="SimSun" w:hAnsi="Arial" w:cs="Arial"/>
                <w:bCs/>
                <w:lang w:val="mn-MN" w:eastAsia="zh-CN"/>
              </w:rPr>
            </w:pPr>
            <w:r w:rsidRPr="00B73327">
              <w:rPr>
                <w:rFonts w:ascii="Arial" w:eastAsia="SimSun" w:hAnsi="Arial" w:cs="Arial"/>
                <w:bCs/>
                <w:lang w:val="mn-MN" w:eastAsia="zh-CN"/>
              </w:rPr>
              <w:t>Худаг, ус түгээх байр ариун цэвэр, эрүүл ахуйн шаардлага хангахгүй байна</w:t>
            </w:r>
          </w:p>
          <w:p w:rsidR="00A06C9B" w:rsidRPr="00B73327" w:rsidRDefault="00A06C9B" w:rsidP="00A06C9B">
            <w:pPr>
              <w:ind w:left="270"/>
              <w:rPr>
                <w:rFonts w:ascii="Arial" w:eastAsia="SimSun" w:hAnsi="Arial" w:cs="Arial"/>
                <w:bCs/>
                <w:lang w:val="mn-MN" w:eastAsia="zh-CN"/>
              </w:rPr>
            </w:pPr>
          </w:p>
          <w:p w:rsidR="00A06C9B" w:rsidRPr="00B73327" w:rsidRDefault="00DD2894" w:rsidP="00A06C9B">
            <w:pPr>
              <w:numPr>
                <w:ilvl w:val="0"/>
                <w:numId w:val="8"/>
              </w:numPr>
              <w:ind w:left="270" w:hanging="270"/>
              <w:rPr>
                <w:rFonts w:ascii="Arial" w:eastAsia="SimSun" w:hAnsi="Arial" w:cs="Arial"/>
                <w:bCs/>
                <w:lang w:val="mn-MN" w:eastAsia="zh-CN"/>
              </w:rPr>
            </w:pPr>
            <w:r w:rsidRPr="00B73327">
              <w:rPr>
                <w:rFonts w:ascii="Arial" w:eastAsia="SimSun" w:hAnsi="Arial" w:cs="Arial"/>
                <w:bCs/>
                <w:lang w:val="mn-MN" w:eastAsia="zh-CN"/>
              </w:rPr>
              <w:t>Цэцэрлэг дотор худагтай болмоор байна.</w:t>
            </w:r>
          </w:p>
        </w:tc>
        <w:tc>
          <w:tcPr>
            <w:tcW w:w="5018" w:type="dxa"/>
          </w:tcPr>
          <w:p w:rsidR="00A06C9B" w:rsidRPr="00B73327" w:rsidRDefault="00DD2894" w:rsidP="00A06C9B">
            <w:pPr>
              <w:rPr>
                <w:rFonts w:ascii="Arial" w:hAnsi="Arial" w:cs="Arial"/>
                <w:lang w:val="mn-MN"/>
              </w:rPr>
            </w:pPr>
            <w:r w:rsidRPr="00B73327">
              <w:rPr>
                <w:rFonts w:ascii="Arial" w:hAnsi="Arial" w:cs="Arial"/>
                <w:lang w:val="mn-MN"/>
              </w:rPr>
              <w:t xml:space="preserve">Судалгааны үед худаг, ус түгээх байрны эргэн тойрон нилээд бохир, хог хаягдал их байлаа. </w:t>
            </w:r>
          </w:p>
        </w:tc>
      </w:tr>
      <w:tr w:rsidR="00A06C9B" w:rsidRPr="00B73327" w:rsidTr="00A06C9B">
        <w:tc>
          <w:tcPr>
            <w:tcW w:w="522" w:type="dxa"/>
          </w:tcPr>
          <w:p w:rsidR="00A06C9B" w:rsidRPr="00B73327" w:rsidRDefault="00DD2894" w:rsidP="00A06C9B">
            <w:pPr>
              <w:rPr>
                <w:rFonts w:ascii="Arial" w:hAnsi="Arial" w:cs="Arial"/>
                <w:lang w:val="mn-MN"/>
              </w:rPr>
            </w:pPr>
            <w:r w:rsidRPr="00B73327">
              <w:rPr>
                <w:rFonts w:ascii="Arial" w:hAnsi="Arial" w:cs="Arial"/>
                <w:lang w:val="mn-MN"/>
              </w:rPr>
              <w:lastRenderedPageBreak/>
              <w:t>2.5</w:t>
            </w:r>
          </w:p>
        </w:tc>
        <w:tc>
          <w:tcPr>
            <w:tcW w:w="3923" w:type="dxa"/>
          </w:tcPr>
          <w:p w:rsidR="00A06C9B" w:rsidRPr="00B73327" w:rsidRDefault="00DD2894" w:rsidP="00A06C9B">
            <w:pPr>
              <w:rPr>
                <w:rFonts w:ascii="Arial" w:eastAsia="SimSun" w:hAnsi="Arial" w:cs="Arial"/>
                <w:bCs/>
                <w:lang w:val="mn-MN" w:eastAsia="zh-CN"/>
              </w:rPr>
            </w:pPr>
            <w:r w:rsidRPr="00B73327">
              <w:rPr>
                <w:rFonts w:ascii="Arial" w:eastAsia="SimSun" w:hAnsi="Arial" w:cs="Arial"/>
                <w:bCs/>
                <w:i/>
                <w:lang w:val="mn-MN" w:eastAsia="zh-CN"/>
              </w:rPr>
              <w:t>Баянзүрх сум</w:t>
            </w:r>
            <w:r w:rsidRPr="00B73327">
              <w:rPr>
                <w:rFonts w:ascii="Arial" w:eastAsia="SimSun" w:hAnsi="Arial" w:cs="Arial"/>
                <w:bCs/>
                <w:lang w:val="mn-MN" w:eastAsia="zh-CN"/>
              </w:rPr>
              <w:t>:  Суманд худаг байхгүй учир худаг гаргах</w:t>
            </w:r>
          </w:p>
        </w:tc>
        <w:tc>
          <w:tcPr>
            <w:tcW w:w="5018" w:type="dxa"/>
          </w:tcPr>
          <w:p w:rsidR="00A06C9B" w:rsidRPr="00B73327" w:rsidRDefault="00DD2894" w:rsidP="00A06C9B">
            <w:pPr>
              <w:rPr>
                <w:rFonts w:ascii="Arial" w:hAnsi="Arial" w:cs="Arial"/>
                <w:lang w:val="mn-MN"/>
              </w:rPr>
            </w:pPr>
            <w:r w:rsidRPr="00B73327">
              <w:rPr>
                <w:rFonts w:ascii="Arial" w:hAnsi="Arial" w:cs="Arial"/>
                <w:lang w:val="mn-MN"/>
              </w:rPr>
              <w:t xml:space="preserve">Баянзүрх сум Бэлтэс, Алтаргана голын бэлчир нарийн хавцал газар байрладаг бөгөөд унд, ахуйн усны эх үүсвэр нь эдгээр 2 гол болдог.  </w:t>
            </w:r>
          </w:p>
        </w:tc>
      </w:tr>
      <w:tr w:rsidR="00A06C9B" w:rsidRPr="00B73327" w:rsidTr="00A06C9B">
        <w:tc>
          <w:tcPr>
            <w:tcW w:w="522" w:type="dxa"/>
          </w:tcPr>
          <w:p w:rsidR="00A06C9B" w:rsidRPr="00B73327" w:rsidRDefault="00A06C9B" w:rsidP="00A06C9B">
            <w:pPr>
              <w:rPr>
                <w:rFonts w:ascii="Arial" w:hAnsi="Arial" w:cs="Arial"/>
                <w:lang w:val="mn-MN"/>
              </w:rPr>
            </w:pPr>
          </w:p>
          <w:p w:rsidR="00A06C9B" w:rsidRPr="00B73327" w:rsidRDefault="00DD2894" w:rsidP="00A06C9B">
            <w:pPr>
              <w:rPr>
                <w:rFonts w:ascii="Arial" w:hAnsi="Arial" w:cs="Arial"/>
                <w:lang w:val="mn-MN"/>
              </w:rPr>
            </w:pPr>
            <w:r w:rsidRPr="00B73327">
              <w:rPr>
                <w:rFonts w:ascii="Arial" w:hAnsi="Arial" w:cs="Arial"/>
                <w:lang w:val="mn-MN"/>
              </w:rPr>
              <w:t>2.6</w:t>
            </w:r>
          </w:p>
        </w:tc>
        <w:tc>
          <w:tcPr>
            <w:tcW w:w="3923" w:type="dxa"/>
          </w:tcPr>
          <w:p w:rsidR="00A06C9B" w:rsidRPr="00B73327" w:rsidRDefault="00DD2894" w:rsidP="00A06C9B">
            <w:pPr>
              <w:tabs>
                <w:tab w:val="left" w:pos="1935"/>
              </w:tabs>
              <w:rPr>
                <w:rFonts w:ascii="Arial" w:eastAsia="SimSun" w:hAnsi="Arial" w:cs="Arial"/>
                <w:bCs/>
                <w:lang w:val="mn-MN" w:eastAsia="zh-CN"/>
              </w:rPr>
            </w:pPr>
            <w:r w:rsidRPr="00B73327">
              <w:rPr>
                <w:rFonts w:ascii="Arial" w:eastAsia="SimSun" w:hAnsi="Arial" w:cs="Arial"/>
                <w:bCs/>
                <w:lang w:val="mn-MN" w:eastAsia="zh-CN"/>
              </w:rPr>
              <w:t>Арбулаг сум:</w:t>
            </w:r>
            <w:r w:rsidRPr="00B73327">
              <w:rPr>
                <w:rFonts w:ascii="Arial" w:eastAsia="SimSun" w:hAnsi="Arial" w:cs="Arial"/>
                <w:bCs/>
                <w:lang w:val="mn-MN" w:eastAsia="zh-CN"/>
              </w:rPr>
              <w:tab/>
            </w:r>
          </w:p>
          <w:p w:rsidR="00A06C9B" w:rsidRPr="00B73327" w:rsidRDefault="00DD2894" w:rsidP="00A06C9B">
            <w:pPr>
              <w:numPr>
                <w:ilvl w:val="0"/>
                <w:numId w:val="9"/>
              </w:numPr>
              <w:tabs>
                <w:tab w:val="left" w:pos="1935"/>
              </w:tabs>
              <w:ind w:left="270" w:hanging="270"/>
              <w:rPr>
                <w:rFonts w:ascii="Arial" w:eastAsia="SimSun" w:hAnsi="Arial" w:cs="Arial"/>
                <w:bCs/>
                <w:lang w:val="mn-MN" w:eastAsia="zh-CN"/>
              </w:rPr>
            </w:pPr>
            <w:r w:rsidRPr="00B73327">
              <w:rPr>
                <w:rFonts w:ascii="Arial" w:eastAsia="SimSun" w:hAnsi="Arial" w:cs="Arial"/>
                <w:bCs/>
                <w:lang w:val="mn-MN" w:eastAsia="zh-CN"/>
              </w:rPr>
              <w:t>Сум цэвдэгтэй бүсэд байдаг учир худаг хөлдөх бэршээл их байдаг.</w:t>
            </w:r>
          </w:p>
          <w:p w:rsidR="00A06C9B" w:rsidRPr="00B73327" w:rsidRDefault="00DD2894" w:rsidP="00A06C9B">
            <w:pPr>
              <w:numPr>
                <w:ilvl w:val="0"/>
                <w:numId w:val="9"/>
              </w:numPr>
              <w:tabs>
                <w:tab w:val="left" w:pos="1935"/>
              </w:tabs>
              <w:ind w:left="270" w:hanging="270"/>
              <w:rPr>
                <w:rFonts w:ascii="Arial" w:eastAsia="SimSun" w:hAnsi="Arial" w:cs="Arial"/>
                <w:bCs/>
                <w:lang w:val="mn-MN" w:eastAsia="zh-CN"/>
              </w:rPr>
            </w:pPr>
            <w:r w:rsidRPr="00B73327">
              <w:rPr>
                <w:rFonts w:ascii="Arial" w:eastAsia="SimSun" w:hAnsi="Arial" w:cs="Arial"/>
                <w:bCs/>
                <w:lang w:val="mn-MN" w:eastAsia="zh-CN"/>
              </w:rPr>
              <w:t>Сумын ойр гадаргын ус бараг байхгүй учир гүний усаар сумын ус хангамжийг шийдэх хэрэгтэй.</w:t>
            </w:r>
          </w:p>
          <w:p w:rsidR="00A06C9B" w:rsidRPr="00B73327" w:rsidRDefault="00A06C9B" w:rsidP="00A06C9B">
            <w:pPr>
              <w:tabs>
                <w:tab w:val="left" w:pos="1935"/>
              </w:tabs>
              <w:ind w:left="270"/>
              <w:rPr>
                <w:rFonts w:ascii="Arial" w:eastAsia="SimSun" w:hAnsi="Arial" w:cs="Arial"/>
                <w:bCs/>
                <w:lang w:val="mn-MN" w:eastAsia="zh-CN"/>
              </w:rPr>
            </w:pPr>
          </w:p>
        </w:tc>
        <w:tc>
          <w:tcPr>
            <w:tcW w:w="5018" w:type="dxa"/>
          </w:tcPr>
          <w:p w:rsidR="00A06C9B" w:rsidRPr="00B73327" w:rsidRDefault="00DD2894" w:rsidP="00A06C9B">
            <w:pPr>
              <w:rPr>
                <w:rFonts w:ascii="Arial" w:hAnsi="Arial" w:cs="Arial"/>
                <w:lang w:val="mn-MN"/>
              </w:rPr>
            </w:pPr>
            <w:r w:rsidRPr="00B73327">
              <w:rPr>
                <w:rFonts w:ascii="Arial" w:hAnsi="Arial" w:cs="Arial"/>
                <w:lang w:val="mn-MN"/>
              </w:rPr>
              <w:t xml:space="preserve">Монгол орны хэмжээнд цэвдэгтэй газрын худаг ашиглалт бэршээлтэй байдаг бөгөөд үүнийг бүрэн шийдсэн техникийн нөхцөл одоогоор байхгүй байна. </w:t>
            </w: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rPr>
                <w:rFonts w:ascii="Arial" w:hAnsi="Arial" w:cs="Arial"/>
              </w:rPr>
            </w:pPr>
            <w:r w:rsidRPr="00B73327">
              <w:rPr>
                <w:rFonts w:ascii="Arial" w:hAnsi="Arial" w:cs="Arial"/>
                <w:lang w:val="mn-MN"/>
              </w:rPr>
              <w:t>2</w:t>
            </w:r>
            <w:r w:rsidRPr="00B73327">
              <w:rPr>
                <w:rFonts w:ascii="Arial" w:hAnsi="Arial" w:cs="Arial"/>
              </w:rPr>
              <w:t>.6</w:t>
            </w:r>
          </w:p>
        </w:tc>
        <w:tc>
          <w:tcPr>
            <w:tcW w:w="3923" w:type="dxa"/>
            <w:tcBorders>
              <w:bottom w:val="single" w:sz="4" w:space="0" w:color="000000" w:themeColor="text1"/>
            </w:tcBorders>
            <w:vAlign w:val="center"/>
          </w:tcPr>
          <w:p w:rsidR="00A06C9B" w:rsidRPr="00B73327" w:rsidRDefault="00DD2894" w:rsidP="00A06C9B">
            <w:pPr>
              <w:rPr>
                <w:rFonts w:ascii="Arial" w:eastAsia="SimSun" w:hAnsi="Arial" w:cs="Arial"/>
                <w:b/>
                <w:bCs/>
                <w:lang w:val="mn-MN" w:eastAsia="zh-CN"/>
              </w:rPr>
            </w:pPr>
            <w:r w:rsidRPr="00B73327">
              <w:rPr>
                <w:rFonts w:ascii="Arial" w:eastAsia="SimSun" w:hAnsi="Arial" w:cs="Arial"/>
                <w:bCs/>
                <w:lang w:val="mn-MN" w:eastAsia="zh-CN"/>
              </w:rPr>
              <w:t>Мөрөн сум:</w:t>
            </w:r>
          </w:p>
          <w:p w:rsidR="00A06C9B" w:rsidRPr="00B73327" w:rsidRDefault="00DD2894" w:rsidP="00A06C9B">
            <w:pPr>
              <w:numPr>
                <w:ilvl w:val="0"/>
                <w:numId w:val="10"/>
              </w:numPr>
              <w:ind w:left="270" w:hanging="270"/>
              <w:rPr>
                <w:rFonts w:ascii="Arial" w:eastAsia="SimSun" w:hAnsi="Arial" w:cs="Arial"/>
                <w:bCs/>
                <w:lang w:val="mn-MN" w:eastAsia="zh-CN"/>
              </w:rPr>
            </w:pPr>
            <w:r w:rsidRPr="00B73327">
              <w:rPr>
                <w:rFonts w:ascii="Arial" w:eastAsia="SimSun" w:hAnsi="Arial" w:cs="Arial"/>
                <w:bCs/>
                <w:lang w:val="mn-MN" w:eastAsia="zh-CN"/>
              </w:rPr>
              <w:t>Гэр хорооллын ус хангамж хангалттай биш</w:t>
            </w:r>
          </w:p>
          <w:p w:rsidR="00A06C9B" w:rsidRPr="00B73327" w:rsidRDefault="00DD2894" w:rsidP="00A06C9B">
            <w:pPr>
              <w:numPr>
                <w:ilvl w:val="0"/>
                <w:numId w:val="10"/>
              </w:numPr>
              <w:ind w:left="270" w:hanging="270"/>
              <w:rPr>
                <w:rFonts w:ascii="Arial" w:eastAsia="SimSun" w:hAnsi="Arial" w:cs="Arial"/>
                <w:b/>
                <w:bCs/>
                <w:lang w:val="mn-MN" w:eastAsia="zh-CN"/>
              </w:rPr>
            </w:pPr>
            <w:r w:rsidRPr="00B73327">
              <w:rPr>
                <w:rFonts w:ascii="Arial" w:eastAsia="SimSun" w:hAnsi="Arial" w:cs="Arial"/>
                <w:bCs/>
                <w:lang w:val="mn-MN" w:eastAsia="zh-CN"/>
              </w:rPr>
              <w:t>Айл өрхийг төвлөрсөн системд холбох хэрэгтэй байна.</w:t>
            </w:r>
          </w:p>
        </w:tc>
        <w:tc>
          <w:tcPr>
            <w:tcW w:w="5018"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 xml:space="preserve">Судалгаагаар Мөрөн сумын хүн амын 96,5 хувь нь шаардлага хангасан усны эх үүсвэр ашиглаж байна гэж гарсан. </w:t>
            </w:r>
          </w:p>
        </w:tc>
      </w:tr>
      <w:tr w:rsidR="00A06C9B" w:rsidRPr="00B73327" w:rsidTr="00A06C9B">
        <w:tc>
          <w:tcPr>
            <w:tcW w:w="522" w:type="dxa"/>
            <w:tcBorders>
              <w:bottom w:val="single" w:sz="4" w:space="0" w:color="000000" w:themeColor="text1"/>
            </w:tcBorders>
            <w:shd w:val="clear" w:color="auto" w:fill="92CDDC" w:themeFill="accent5" w:themeFillTint="99"/>
          </w:tcPr>
          <w:p w:rsidR="00A06C9B" w:rsidRPr="00B73327" w:rsidRDefault="00DD2894" w:rsidP="00A06C9B">
            <w:pPr>
              <w:jc w:val="center"/>
              <w:rPr>
                <w:rFonts w:ascii="Arial" w:hAnsi="Arial" w:cs="Arial"/>
                <w:lang w:val="mn-MN"/>
              </w:rPr>
            </w:pPr>
            <w:r w:rsidRPr="00B73327">
              <w:rPr>
                <w:rFonts w:ascii="Arial" w:hAnsi="Arial" w:cs="Arial"/>
                <w:lang w:val="mn-MN"/>
              </w:rPr>
              <w:t>3</w:t>
            </w:r>
          </w:p>
        </w:tc>
        <w:tc>
          <w:tcPr>
            <w:tcW w:w="3923" w:type="dxa"/>
            <w:tcBorders>
              <w:bottom w:val="single" w:sz="4" w:space="0" w:color="000000" w:themeColor="text1"/>
            </w:tcBorders>
            <w:shd w:val="clear" w:color="auto" w:fill="92CDDC" w:themeFill="accent5" w:themeFillTint="99"/>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i/>
                <w:lang w:eastAsia="zh-CN"/>
              </w:rPr>
              <w:t>Усны чанар</w:t>
            </w:r>
            <w:r w:rsidRPr="00B73327">
              <w:rPr>
                <w:rFonts w:ascii="Arial" w:eastAsia="SimSun" w:hAnsi="Arial" w:cs="Arial"/>
                <w:bCs/>
                <w:i/>
                <w:lang w:val="mn-MN" w:eastAsia="zh-CN"/>
              </w:rPr>
              <w:t>, эрүүл мэнд</w:t>
            </w:r>
          </w:p>
        </w:tc>
        <w:tc>
          <w:tcPr>
            <w:tcW w:w="5018" w:type="dxa"/>
            <w:tcBorders>
              <w:bottom w:val="single" w:sz="4" w:space="0" w:color="000000" w:themeColor="text1"/>
            </w:tcBorders>
            <w:shd w:val="clear" w:color="auto" w:fill="92CDDC" w:themeFill="accent5" w:themeFillTint="99"/>
          </w:tcPr>
          <w:p w:rsidR="00A06C9B" w:rsidRPr="00B73327" w:rsidRDefault="00A06C9B" w:rsidP="00A06C9B">
            <w:pPr>
              <w:rPr>
                <w:rFonts w:ascii="Arial" w:hAnsi="Arial" w:cs="Arial"/>
                <w:b/>
                <w:lang w:val="mn-MN"/>
              </w:rPr>
            </w:pPr>
          </w:p>
        </w:tc>
      </w:tr>
      <w:tr w:rsidR="00A06C9B" w:rsidRPr="00B73327" w:rsidTr="00A06C9B">
        <w:tc>
          <w:tcPr>
            <w:tcW w:w="4445" w:type="dxa"/>
            <w:gridSpan w:val="2"/>
            <w:shd w:val="clear" w:color="auto" w:fill="B6DDE8" w:themeFill="accent5" w:themeFillTint="66"/>
          </w:tcPr>
          <w:p w:rsidR="00A06C9B" w:rsidRPr="00B73327" w:rsidRDefault="00DD2894" w:rsidP="00A06C9B">
            <w:pPr>
              <w:rPr>
                <w:rFonts w:ascii="Arial" w:eastAsia="SimSun" w:hAnsi="Arial" w:cs="Arial"/>
                <w:bCs/>
                <w:i/>
                <w:lang w:eastAsia="zh-CN"/>
              </w:rPr>
            </w:pPr>
            <w:r w:rsidRPr="00B73327">
              <w:rPr>
                <w:rFonts w:ascii="Arial" w:eastAsia="SimSun" w:hAnsi="Arial" w:cs="Arial"/>
                <w:bCs/>
                <w:i/>
                <w:lang w:val="mn-MN" w:eastAsia="zh-CN"/>
              </w:rPr>
              <w:t>Нийтлэг асуудал:</w:t>
            </w:r>
          </w:p>
        </w:tc>
        <w:tc>
          <w:tcPr>
            <w:tcW w:w="5018" w:type="dxa"/>
            <w:shd w:val="clear" w:color="auto" w:fill="B6DDE8" w:themeFill="accent5" w:themeFillTint="66"/>
          </w:tcPr>
          <w:p w:rsidR="00A06C9B" w:rsidRPr="00B73327" w:rsidRDefault="00A06C9B" w:rsidP="00A06C9B">
            <w:pPr>
              <w:rPr>
                <w:rFonts w:ascii="Arial" w:hAnsi="Arial" w:cs="Arial"/>
                <w:b/>
                <w:lang w:val="mn-MN"/>
              </w:rPr>
            </w:pP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jc w:val="center"/>
              <w:rPr>
                <w:rFonts w:ascii="Arial" w:hAnsi="Arial" w:cs="Arial"/>
                <w:lang w:val="mn-MN"/>
              </w:rPr>
            </w:pPr>
            <w:r w:rsidRPr="00B73327">
              <w:rPr>
                <w:rFonts w:ascii="Arial" w:hAnsi="Arial" w:cs="Arial"/>
                <w:lang w:val="mn-MN"/>
              </w:rPr>
              <w:t>3.1</w:t>
            </w:r>
          </w:p>
        </w:tc>
        <w:tc>
          <w:tcPr>
            <w:tcW w:w="3923" w:type="dxa"/>
            <w:tcBorders>
              <w:bottom w:val="single" w:sz="4" w:space="0" w:color="000000" w:themeColor="text1"/>
            </w:tcBorders>
            <w:vAlign w:val="center"/>
          </w:tcPr>
          <w:p w:rsidR="00A06C9B" w:rsidRPr="00B73327" w:rsidRDefault="00DD2894" w:rsidP="00A06C9B">
            <w:pPr>
              <w:numPr>
                <w:ilvl w:val="0"/>
                <w:numId w:val="11"/>
              </w:numPr>
              <w:ind w:left="180" w:hanging="180"/>
              <w:rPr>
                <w:rFonts w:ascii="Arial" w:eastAsia="SimSun" w:hAnsi="Arial" w:cs="Arial"/>
                <w:bCs/>
                <w:lang w:val="mn-MN" w:eastAsia="zh-CN"/>
              </w:rPr>
            </w:pPr>
            <w:r w:rsidRPr="00B73327">
              <w:rPr>
                <w:rFonts w:ascii="Arial" w:eastAsia="SimSun" w:hAnsi="Arial" w:cs="Arial"/>
                <w:bCs/>
                <w:lang w:val="mn-MN" w:eastAsia="zh-CN"/>
              </w:rPr>
              <w:t>Дэлгэрмөрөн гол маш их бохирдож байна.</w:t>
            </w:r>
          </w:p>
          <w:p w:rsidR="00A06C9B" w:rsidRPr="00B73327" w:rsidRDefault="00A06C9B" w:rsidP="00A06C9B">
            <w:pPr>
              <w:ind w:left="180" w:hanging="180"/>
              <w:rPr>
                <w:rFonts w:ascii="Arial" w:eastAsia="SimSun" w:hAnsi="Arial" w:cs="Arial"/>
                <w:bCs/>
                <w:lang w:val="mn-MN" w:eastAsia="zh-CN"/>
              </w:rPr>
            </w:pPr>
          </w:p>
          <w:p w:rsidR="00A06C9B" w:rsidRPr="00B73327" w:rsidRDefault="00DD2894" w:rsidP="00A06C9B">
            <w:pPr>
              <w:numPr>
                <w:ilvl w:val="0"/>
                <w:numId w:val="11"/>
              </w:numPr>
              <w:ind w:left="180" w:hanging="180"/>
              <w:rPr>
                <w:rFonts w:ascii="Arial" w:eastAsia="SimSun" w:hAnsi="Arial" w:cs="Arial"/>
                <w:bCs/>
                <w:lang w:val="mn-MN" w:eastAsia="zh-CN"/>
              </w:rPr>
            </w:pPr>
            <w:r w:rsidRPr="00B73327">
              <w:rPr>
                <w:rFonts w:ascii="Arial" w:eastAsia="SimSun" w:hAnsi="Arial" w:cs="Arial"/>
                <w:bCs/>
                <w:lang w:val="mn-MN" w:eastAsia="zh-CN"/>
              </w:rPr>
              <w:t>Худгийн ус хатуулаг ихтэй.</w:t>
            </w:r>
          </w:p>
          <w:p w:rsidR="00A06C9B" w:rsidRPr="00B73327" w:rsidRDefault="00A06C9B" w:rsidP="00A06C9B">
            <w:pPr>
              <w:rPr>
                <w:rFonts w:ascii="Arial" w:eastAsia="SimSun" w:hAnsi="Arial" w:cs="Arial"/>
                <w:bCs/>
                <w:lang w:val="mn-MN" w:eastAsia="zh-CN"/>
              </w:rPr>
            </w:pPr>
          </w:p>
          <w:p w:rsidR="00A06C9B" w:rsidRPr="00B73327" w:rsidRDefault="00DD2894" w:rsidP="00A06C9B">
            <w:pPr>
              <w:numPr>
                <w:ilvl w:val="0"/>
                <w:numId w:val="11"/>
              </w:numPr>
              <w:ind w:left="180" w:hanging="180"/>
              <w:rPr>
                <w:rFonts w:ascii="Arial" w:eastAsia="SimSun" w:hAnsi="Arial" w:cs="Arial"/>
                <w:bCs/>
                <w:lang w:val="mn-MN" w:eastAsia="zh-CN"/>
              </w:rPr>
            </w:pPr>
            <w:r w:rsidRPr="00B73327">
              <w:rPr>
                <w:rFonts w:ascii="Arial" w:eastAsia="SimSun" w:hAnsi="Arial" w:cs="Arial"/>
                <w:bCs/>
                <w:lang w:val="mn-MN" w:eastAsia="zh-CN"/>
              </w:rPr>
              <w:t>Сумын төвийн ойр орчмын ус бохирдож байна.</w:t>
            </w:r>
          </w:p>
          <w:p w:rsidR="00A06C9B" w:rsidRPr="00B73327" w:rsidRDefault="00A06C9B" w:rsidP="00A06C9B">
            <w:pPr>
              <w:ind w:left="180"/>
              <w:rPr>
                <w:rFonts w:ascii="Arial" w:eastAsia="SimSun" w:hAnsi="Arial" w:cs="Arial"/>
                <w:bCs/>
                <w:lang w:val="mn-MN" w:eastAsia="zh-CN"/>
              </w:rPr>
            </w:pPr>
          </w:p>
          <w:p w:rsidR="00A06C9B" w:rsidRPr="00B73327" w:rsidRDefault="00DD2894" w:rsidP="00A06C9B">
            <w:pPr>
              <w:numPr>
                <w:ilvl w:val="0"/>
                <w:numId w:val="11"/>
              </w:numPr>
              <w:ind w:left="180" w:hanging="180"/>
              <w:rPr>
                <w:rFonts w:ascii="Arial" w:eastAsia="SimSun" w:hAnsi="Arial" w:cs="Arial"/>
                <w:bCs/>
                <w:lang w:val="mn-MN" w:eastAsia="zh-CN"/>
              </w:rPr>
            </w:pPr>
            <w:r w:rsidRPr="00B73327">
              <w:rPr>
                <w:rFonts w:ascii="Arial" w:eastAsia="SimSun" w:hAnsi="Arial" w:cs="Arial"/>
                <w:bCs/>
                <w:lang w:val="mn-MN" w:eastAsia="zh-CN"/>
              </w:rPr>
              <w:t>Худаг, булаг шандны усанд бохирдлын шинжилгээ хийдэггүй учир тогтмол шинжилгээнд хамруулдаг болох</w:t>
            </w:r>
          </w:p>
          <w:p w:rsidR="00A06C9B" w:rsidRPr="00B73327" w:rsidRDefault="00A06C9B" w:rsidP="00A06C9B">
            <w:pPr>
              <w:rPr>
                <w:rFonts w:ascii="Arial" w:eastAsia="SimSun" w:hAnsi="Arial" w:cs="Arial"/>
                <w:bCs/>
                <w:lang w:val="mn-MN" w:eastAsia="zh-CN"/>
              </w:rPr>
            </w:pPr>
          </w:p>
          <w:p w:rsidR="00A06C9B" w:rsidRPr="00B73327" w:rsidRDefault="00DD2894" w:rsidP="00A06C9B">
            <w:pPr>
              <w:numPr>
                <w:ilvl w:val="0"/>
                <w:numId w:val="11"/>
              </w:numPr>
              <w:ind w:left="180" w:hanging="180"/>
              <w:rPr>
                <w:rFonts w:ascii="Arial" w:eastAsia="SimSun" w:hAnsi="Arial" w:cs="Arial"/>
                <w:bCs/>
                <w:lang w:val="mn-MN" w:eastAsia="zh-CN"/>
              </w:rPr>
            </w:pPr>
            <w:r w:rsidRPr="00B73327">
              <w:rPr>
                <w:rFonts w:ascii="Arial" w:eastAsia="SimSun" w:hAnsi="Arial" w:cs="Arial"/>
                <w:bCs/>
                <w:lang w:val="mn-MN" w:eastAsia="zh-CN"/>
              </w:rPr>
              <w:t>Усны сав,  хадгалалтын талаар мэдээлэл өгөх хэрэгтэй</w:t>
            </w:r>
          </w:p>
          <w:p w:rsidR="00A06C9B" w:rsidRPr="00B73327" w:rsidRDefault="00A06C9B" w:rsidP="00A06C9B">
            <w:pPr>
              <w:rPr>
                <w:rFonts w:ascii="Arial" w:eastAsia="SimSun" w:hAnsi="Arial" w:cs="Arial"/>
                <w:bCs/>
                <w:lang w:val="mn-MN" w:eastAsia="zh-CN"/>
              </w:rPr>
            </w:pPr>
          </w:p>
          <w:p w:rsidR="00A06C9B" w:rsidRPr="00B73327" w:rsidRDefault="00DD2894" w:rsidP="00A06C9B">
            <w:pPr>
              <w:numPr>
                <w:ilvl w:val="0"/>
                <w:numId w:val="11"/>
              </w:numPr>
              <w:ind w:left="180" w:hanging="180"/>
              <w:rPr>
                <w:rFonts w:ascii="Arial" w:eastAsia="SimSun" w:hAnsi="Arial" w:cs="Arial"/>
                <w:bCs/>
                <w:lang w:val="mn-MN" w:eastAsia="zh-CN"/>
              </w:rPr>
            </w:pPr>
            <w:r w:rsidRPr="00B73327">
              <w:rPr>
                <w:rFonts w:ascii="Arial" w:eastAsia="SimSun" w:hAnsi="Arial" w:cs="Arial"/>
                <w:bCs/>
                <w:lang w:val="mn-MN" w:eastAsia="zh-CN"/>
              </w:rPr>
              <w:t>Хутагт ус цэвэршүүлэх төхөөрөмж тавих</w:t>
            </w:r>
          </w:p>
          <w:p w:rsidR="00A06C9B" w:rsidRPr="00B73327" w:rsidRDefault="00A06C9B" w:rsidP="00A06C9B">
            <w:pPr>
              <w:rPr>
                <w:rFonts w:ascii="Arial" w:eastAsia="SimSun" w:hAnsi="Arial" w:cs="Arial"/>
                <w:bCs/>
                <w:lang w:val="mn-MN" w:eastAsia="zh-CN"/>
              </w:rPr>
            </w:pPr>
          </w:p>
          <w:p w:rsidR="00A06C9B" w:rsidRPr="00B73327" w:rsidRDefault="00DD2894" w:rsidP="00A06C9B">
            <w:pPr>
              <w:numPr>
                <w:ilvl w:val="0"/>
                <w:numId w:val="11"/>
              </w:numPr>
              <w:ind w:left="180" w:hanging="180"/>
              <w:rPr>
                <w:rFonts w:ascii="Arial" w:eastAsia="SimSun" w:hAnsi="Arial" w:cs="Arial"/>
                <w:bCs/>
                <w:lang w:val="mn-MN" w:eastAsia="zh-CN"/>
              </w:rPr>
            </w:pPr>
            <w:r w:rsidRPr="00B73327">
              <w:rPr>
                <w:rFonts w:ascii="Arial" w:eastAsia="SimSun" w:hAnsi="Arial" w:cs="Arial"/>
                <w:bCs/>
                <w:lang w:val="mn-MN" w:eastAsia="zh-CN"/>
              </w:rPr>
              <w:t xml:space="preserve">Рашааны судалгаахийж эрүүл </w:t>
            </w:r>
            <w:r w:rsidRPr="00B73327">
              <w:rPr>
                <w:rFonts w:ascii="Arial" w:eastAsia="SimSun" w:hAnsi="Arial" w:cs="Arial"/>
                <w:bCs/>
                <w:lang w:val="mn-MN" w:eastAsia="zh-CN"/>
              </w:rPr>
              <w:lastRenderedPageBreak/>
              <w:t>мэндийн ач холбогдлыг тодорхойлох</w:t>
            </w:r>
          </w:p>
        </w:tc>
        <w:tc>
          <w:tcPr>
            <w:tcW w:w="5018"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lastRenderedPageBreak/>
              <w:t>1986-2010 оны ажиглалтынмэдээгээрДэлгэрмөрөн голын усны хатуулаг  Дэлгэрмөрөн сум орчим 0.9-3.9 мг-экв/л, буюу зөөлнөөс дунд зэргийн хатуулагтай гэж гарсан.</w:t>
            </w:r>
          </w:p>
          <w:p w:rsidR="00A06C9B" w:rsidRPr="00B73327" w:rsidRDefault="00A06C9B" w:rsidP="00A06C9B">
            <w:pPr>
              <w:rPr>
                <w:rFonts w:ascii="Arial" w:hAnsi="Arial" w:cs="Arial"/>
                <w:lang w:val="mn-MN"/>
              </w:rPr>
            </w:pPr>
          </w:p>
          <w:p w:rsidR="00A06C9B" w:rsidRPr="00B73327" w:rsidRDefault="00DD2894" w:rsidP="00A06C9B">
            <w:pPr>
              <w:rPr>
                <w:rFonts w:ascii="Arial" w:hAnsi="Arial" w:cs="Arial"/>
                <w:lang w:val="mn-MN"/>
              </w:rPr>
            </w:pPr>
            <w:r w:rsidRPr="00B73327">
              <w:rPr>
                <w:rFonts w:ascii="Arial" w:hAnsi="Arial" w:cs="Arial"/>
                <w:lang w:val="mn-MN"/>
              </w:rPr>
              <w:t>Усны бохирдлыг илэрхийлэгч аммонийн азот, нитрит азот, эрдэс фосфор, перманганатын исэлдэх чанар, жинлэгдсэн бодис зэрэг 5 үзүүлэлтийн 1986-2010 оны ажиглалтын мэдээгээр Дэлгэрмөрөн гол маш цэврээс цэвэр гэсэн ангилалд хамрагдаж байна (суурь судалгааны 3 дугаар бүлгийн үз).</w:t>
            </w:r>
          </w:p>
          <w:p w:rsidR="00A06C9B" w:rsidRPr="00B73327" w:rsidRDefault="00A06C9B" w:rsidP="00A06C9B">
            <w:pPr>
              <w:rPr>
                <w:rFonts w:ascii="Arial" w:hAnsi="Arial" w:cs="Arial"/>
                <w:lang w:val="mn-MN"/>
              </w:rPr>
            </w:pPr>
          </w:p>
          <w:p w:rsidR="00A06C9B" w:rsidRPr="00B73327" w:rsidRDefault="00DD2894" w:rsidP="00A06C9B">
            <w:pPr>
              <w:rPr>
                <w:rFonts w:ascii="Arial" w:hAnsi="Arial" w:cs="Arial"/>
                <w:lang w:val="mn-MN"/>
              </w:rPr>
            </w:pPr>
            <w:r w:rsidRPr="00B73327">
              <w:rPr>
                <w:rFonts w:ascii="Arial" w:hAnsi="Arial" w:cs="Arial"/>
                <w:lang w:val="mn-MN"/>
              </w:rPr>
              <w:t>Явуулын судалгааны үед сумын ойролцоо голын голдиролд хог хаясан нь нилээд нийтлэг байгаагийн дээр хогийн цэгийг голын цутгал хуурай сайр бүхий газар байгуулсан байлаа.</w:t>
            </w:r>
          </w:p>
        </w:tc>
      </w:tr>
      <w:tr w:rsidR="00A06C9B" w:rsidRPr="00B73327" w:rsidTr="00A06C9B">
        <w:tc>
          <w:tcPr>
            <w:tcW w:w="4445" w:type="dxa"/>
            <w:gridSpan w:val="2"/>
            <w:shd w:val="clear" w:color="auto" w:fill="B6DDE8" w:themeFill="accent5" w:themeFillTint="66"/>
            <w:vAlign w:val="center"/>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i/>
                <w:lang w:val="mn-MN" w:eastAsia="zh-CN"/>
              </w:rPr>
              <w:lastRenderedPageBreak/>
              <w:t>Тусгайлсан асуудал:</w:t>
            </w:r>
          </w:p>
        </w:tc>
        <w:tc>
          <w:tcPr>
            <w:tcW w:w="5018" w:type="dxa"/>
            <w:shd w:val="clear" w:color="auto" w:fill="B6DDE8" w:themeFill="accent5" w:themeFillTint="66"/>
            <w:vAlign w:val="center"/>
          </w:tcPr>
          <w:p w:rsidR="00A06C9B" w:rsidRPr="00B73327" w:rsidRDefault="00A06C9B" w:rsidP="00A06C9B">
            <w:pPr>
              <w:rPr>
                <w:rFonts w:ascii="Arial" w:hAnsi="Arial" w:cs="Arial"/>
                <w:lang w:val="mn-MN"/>
              </w:rPr>
            </w:pPr>
          </w:p>
        </w:tc>
      </w:tr>
      <w:tr w:rsidR="00A06C9B" w:rsidRPr="00B73327" w:rsidTr="00A06C9B">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3.3</w:t>
            </w:r>
          </w:p>
        </w:tc>
        <w:tc>
          <w:tcPr>
            <w:tcW w:w="3923" w:type="dxa"/>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i/>
                <w:lang w:val="mn-MN" w:eastAsia="zh-CN"/>
              </w:rPr>
              <w:t>Түнэл сум</w:t>
            </w:r>
            <w:r w:rsidRPr="00B73327">
              <w:rPr>
                <w:rFonts w:ascii="Arial" w:eastAsia="SimSun" w:hAnsi="Arial" w:cs="Arial"/>
                <w:bCs/>
                <w:lang w:val="mn-MN" w:eastAsia="zh-CN"/>
              </w:rPr>
              <w:t xml:space="preserve">: </w:t>
            </w:r>
          </w:p>
          <w:p w:rsidR="00A06C9B" w:rsidRPr="00B73327" w:rsidRDefault="00DD2894" w:rsidP="00A06C9B">
            <w:pPr>
              <w:numPr>
                <w:ilvl w:val="0"/>
                <w:numId w:val="12"/>
              </w:numPr>
              <w:ind w:left="180" w:hanging="180"/>
              <w:rPr>
                <w:rFonts w:ascii="Arial" w:eastAsia="SimSun" w:hAnsi="Arial" w:cs="Arial"/>
                <w:bCs/>
                <w:lang w:val="mn-MN" w:eastAsia="zh-CN"/>
              </w:rPr>
            </w:pPr>
            <w:r w:rsidRPr="00B73327">
              <w:rPr>
                <w:rFonts w:ascii="Arial" w:eastAsia="SimSun" w:hAnsi="Arial" w:cs="Arial"/>
                <w:bCs/>
                <w:lang w:val="mn-MN" w:eastAsia="zh-CN"/>
              </w:rPr>
              <w:t>Доод худгийн ус шороо ихтэй</w:t>
            </w:r>
          </w:p>
          <w:p w:rsidR="00A06C9B" w:rsidRPr="00B73327" w:rsidRDefault="00A06C9B" w:rsidP="00A06C9B">
            <w:pPr>
              <w:ind w:left="180" w:hanging="180"/>
              <w:rPr>
                <w:rFonts w:ascii="Arial" w:eastAsia="SimSun" w:hAnsi="Arial" w:cs="Arial"/>
                <w:bCs/>
                <w:lang w:val="mn-MN" w:eastAsia="zh-CN"/>
              </w:rPr>
            </w:pPr>
          </w:p>
          <w:p w:rsidR="00A06C9B" w:rsidRPr="00B73327" w:rsidRDefault="00DD2894" w:rsidP="00A06C9B">
            <w:pPr>
              <w:numPr>
                <w:ilvl w:val="0"/>
                <w:numId w:val="12"/>
              </w:numPr>
              <w:ind w:left="180" w:hanging="180"/>
              <w:rPr>
                <w:rFonts w:ascii="Arial" w:eastAsia="SimSun" w:hAnsi="Arial" w:cs="Arial"/>
                <w:bCs/>
                <w:lang w:val="mn-MN" w:eastAsia="zh-CN"/>
              </w:rPr>
            </w:pPr>
            <w:r w:rsidRPr="00B73327">
              <w:rPr>
                <w:rFonts w:ascii="Arial" w:eastAsia="SimSun" w:hAnsi="Arial" w:cs="Arial"/>
                <w:bCs/>
                <w:lang w:val="mn-MN" w:eastAsia="zh-CN"/>
              </w:rPr>
              <w:t>Шинээр авсан ус 2 хоноод муудсан үнэр гардаг</w:t>
            </w:r>
          </w:p>
        </w:tc>
        <w:tc>
          <w:tcPr>
            <w:tcW w:w="5018" w:type="dxa"/>
            <w:vAlign w:val="center"/>
          </w:tcPr>
          <w:p w:rsidR="00A06C9B" w:rsidRPr="00B73327" w:rsidRDefault="00DD2894" w:rsidP="00A06C9B">
            <w:pPr>
              <w:rPr>
                <w:rFonts w:ascii="Arial" w:hAnsi="Arial" w:cs="Arial"/>
                <w:lang w:val="mn-MN"/>
              </w:rPr>
            </w:pPr>
            <w:r w:rsidRPr="00B73327">
              <w:rPr>
                <w:rFonts w:ascii="Arial" w:hAnsi="Arial" w:cs="Arial"/>
                <w:lang w:val="mn-MN"/>
              </w:rPr>
              <w:t>Усны чанарыг зөвхөн Дэлгэрмөрөн голыгМөрөн сум, Бэлтэс голыг Баянзүрх сум, Бүгсэй голыг Төмөрбулаг сумын ойролцоозөвхөн нэг нэг цэгт л шинжилж байна.</w:t>
            </w:r>
          </w:p>
          <w:p w:rsidR="00A06C9B" w:rsidRPr="00B73327" w:rsidRDefault="00A06C9B" w:rsidP="00A06C9B">
            <w:pPr>
              <w:rPr>
                <w:rFonts w:ascii="Arial" w:hAnsi="Arial" w:cs="Arial"/>
                <w:lang w:val="mn-MN"/>
              </w:rPr>
            </w:pPr>
          </w:p>
          <w:p w:rsidR="00A06C9B" w:rsidRPr="00B73327" w:rsidRDefault="00DD2894" w:rsidP="00A06C9B">
            <w:pPr>
              <w:rPr>
                <w:rFonts w:ascii="Arial" w:hAnsi="Arial" w:cs="Arial"/>
                <w:lang w:val="mn-MN"/>
              </w:rPr>
            </w:pPr>
            <w:r w:rsidRPr="00B73327">
              <w:rPr>
                <w:rFonts w:ascii="Arial" w:hAnsi="Arial" w:cs="Arial"/>
                <w:lang w:val="mn-MN"/>
              </w:rPr>
              <w:t xml:space="preserve">Худгийг жилд нэг удаа шинжилгээнд хамруулдаг гэх боловч шинжилгээний дүнг үзэх боломж гарсангүй. </w:t>
            </w:r>
          </w:p>
        </w:tc>
      </w:tr>
      <w:tr w:rsidR="00A06C9B" w:rsidRPr="00B73327" w:rsidTr="00A06C9B">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3.4</w:t>
            </w:r>
          </w:p>
        </w:tc>
        <w:tc>
          <w:tcPr>
            <w:tcW w:w="3923" w:type="dxa"/>
            <w:vAlign w:val="center"/>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i/>
                <w:lang w:val="mn-MN" w:eastAsia="zh-CN"/>
              </w:rPr>
              <w:t>Цагаан-Үүр сум:</w:t>
            </w:r>
          </w:p>
          <w:p w:rsidR="00A06C9B" w:rsidRPr="00B73327" w:rsidRDefault="00DD2894" w:rsidP="00A06C9B">
            <w:pPr>
              <w:numPr>
                <w:ilvl w:val="0"/>
                <w:numId w:val="12"/>
              </w:numPr>
              <w:ind w:left="180" w:hanging="180"/>
              <w:rPr>
                <w:rFonts w:ascii="Arial" w:eastAsia="SimSun" w:hAnsi="Arial" w:cs="Arial"/>
                <w:bCs/>
                <w:lang w:val="mn-MN" w:eastAsia="zh-CN"/>
              </w:rPr>
            </w:pPr>
            <w:r w:rsidRPr="00B73327">
              <w:rPr>
                <w:rFonts w:ascii="Arial" w:eastAsia="SimSun" w:hAnsi="Arial" w:cs="Arial"/>
                <w:bCs/>
                <w:lang w:val="mn-MN" w:eastAsia="zh-CN"/>
              </w:rPr>
              <w:t>Сумын төвд ганцхан худагтай,худгийн ус их хатуулагтай. Шүүлтүүр нь муудсан тул чанарын шаардлага хангасан ус хэрэглэж чадахгүй байгаа учир сумын хүн амын 60 хувь нь элэг цөсний өвчтэй.</w:t>
            </w:r>
          </w:p>
          <w:p w:rsidR="00A06C9B" w:rsidRPr="00B73327" w:rsidRDefault="00DD2894" w:rsidP="00A06C9B">
            <w:pPr>
              <w:numPr>
                <w:ilvl w:val="0"/>
                <w:numId w:val="12"/>
              </w:numPr>
              <w:ind w:left="180" w:hanging="180"/>
              <w:rPr>
                <w:rFonts w:ascii="Arial" w:eastAsia="SimSun" w:hAnsi="Arial" w:cs="Arial"/>
                <w:bCs/>
                <w:lang w:val="mn-MN" w:eastAsia="zh-CN"/>
              </w:rPr>
            </w:pPr>
            <w:r w:rsidRPr="00B73327">
              <w:rPr>
                <w:rFonts w:ascii="Arial" w:eastAsia="SimSun" w:hAnsi="Arial" w:cs="Arial"/>
                <w:bCs/>
                <w:lang w:val="mn-MN" w:eastAsia="zh-CN"/>
              </w:rPr>
              <w:t>Мөн</w:t>
            </w:r>
            <w:r w:rsidRPr="00B73327">
              <w:rPr>
                <w:rFonts w:ascii="Arial" w:eastAsia="SimSun" w:hAnsi="Arial" w:cs="Arial"/>
                <w:bCs/>
                <w:lang w:eastAsia="zh-CN"/>
              </w:rPr>
              <w:t>(</w:t>
            </w:r>
            <w:r w:rsidRPr="00B73327">
              <w:rPr>
                <w:rFonts w:ascii="Arial" w:eastAsia="SimSun" w:hAnsi="Arial" w:cs="Arial"/>
                <w:bCs/>
                <w:lang w:val="mn-MN" w:eastAsia="zh-CN"/>
              </w:rPr>
              <w:t>Мөсөн түрүү</w:t>
            </w:r>
            <w:r w:rsidRPr="00B73327">
              <w:rPr>
                <w:rFonts w:ascii="Arial" w:eastAsia="SimSun" w:hAnsi="Arial" w:cs="Arial"/>
                <w:bCs/>
                <w:lang w:eastAsia="zh-CN"/>
              </w:rPr>
              <w:t>)</w:t>
            </w:r>
            <w:r w:rsidRPr="00B73327">
              <w:rPr>
                <w:rFonts w:ascii="Arial" w:eastAsia="SimSun" w:hAnsi="Arial" w:cs="Arial"/>
                <w:bCs/>
                <w:lang w:val="mn-MN" w:eastAsia="zh-CN"/>
              </w:rPr>
              <w:t xml:space="preserve"> 18 км,  </w:t>
            </w:r>
            <w:r w:rsidRPr="00B73327">
              <w:rPr>
                <w:rFonts w:ascii="Arial" w:eastAsia="SimSun" w:hAnsi="Arial" w:cs="Arial"/>
                <w:bCs/>
                <w:lang w:eastAsia="zh-CN"/>
              </w:rPr>
              <w:t>(</w:t>
            </w:r>
            <w:r w:rsidRPr="00B73327">
              <w:rPr>
                <w:rFonts w:ascii="Arial" w:eastAsia="SimSun" w:hAnsi="Arial" w:cs="Arial"/>
                <w:bCs/>
                <w:lang w:val="mn-MN" w:eastAsia="zh-CN"/>
              </w:rPr>
              <w:t>Арбулаг</w:t>
            </w:r>
            <w:r w:rsidRPr="00B73327">
              <w:rPr>
                <w:rFonts w:ascii="Arial" w:eastAsia="SimSun" w:hAnsi="Arial" w:cs="Arial"/>
                <w:bCs/>
                <w:lang w:eastAsia="zh-CN"/>
              </w:rPr>
              <w:t>)</w:t>
            </w:r>
            <w:r w:rsidRPr="00B73327">
              <w:rPr>
                <w:rFonts w:ascii="Arial" w:eastAsia="SimSun" w:hAnsi="Arial" w:cs="Arial"/>
                <w:bCs/>
                <w:lang w:val="mn-MN" w:eastAsia="zh-CN"/>
              </w:rPr>
              <w:t xml:space="preserve"> 22 км хол байдагбулгуудаас усаа зөөдөг учир энэ 2 булгийг хамгаалах шаардлагатай</w:t>
            </w:r>
          </w:p>
          <w:p w:rsidR="00A06C9B" w:rsidRPr="00B73327" w:rsidRDefault="00DD2894" w:rsidP="00A06C9B">
            <w:pPr>
              <w:numPr>
                <w:ilvl w:val="0"/>
                <w:numId w:val="12"/>
              </w:numPr>
              <w:ind w:left="180" w:hanging="180"/>
              <w:rPr>
                <w:rFonts w:ascii="Arial" w:eastAsia="SimSun" w:hAnsi="Arial" w:cs="Arial"/>
                <w:bCs/>
                <w:lang w:val="mn-MN" w:eastAsia="zh-CN"/>
              </w:rPr>
            </w:pPr>
            <w:r w:rsidRPr="00B73327">
              <w:rPr>
                <w:rFonts w:ascii="Arial" w:eastAsia="SimSun" w:hAnsi="Arial" w:cs="Arial"/>
                <w:bCs/>
                <w:lang w:val="mn-MN" w:eastAsia="zh-CN"/>
              </w:rPr>
              <w:t>Хүн амын 50 хувь нь шүд цоорох өвчтэй</w:t>
            </w:r>
          </w:p>
        </w:tc>
        <w:tc>
          <w:tcPr>
            <w:tcW w:w="5018" w:type="dxa"/>
            <w:vAlign w:val="center"/>
          </w:tcPr>
          <w:p w:rsidR="00A06C9B" w:rsidRPr="00B73327" w:rsidRDefault="00A06C9B" w:rsidP="00A06C9B">
            <w:pPr>
              <w:rPr>
                <w:rFonts w:ascii="Arial" w:hAnsi="Arial" w:cs="Arial"/>
                <w:lang w:val="mn-MN"/>
              </w:rPr>
            </w:pP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3.5</w:t>
            </w:r>
          </w:p>
        </w:tc>
        <w:tc>
          <w:tcPr>
            <w:tcW w:w="3923" w:type="dxa"/>
            <w:tcBorders>
              <w:bottom w:val="single" w:sz="4" w:space="0" w:color="000000" w:themeColor="text1"/>
            </w:tcBorders>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i/>
                <w:lang w:val="mn-MN" w:eastAsia="zh-CN"/>
              </w:rPr>
              <w:t>Баянзүрх сум:</w:t>
            </w:r>
          </w:p>
          <w:p w:rsidR="00A06C9B" w:rsidRPr="00B73327" w:rsidRDefault="00DD2894" w:rsidP="00A06C9B">
            <w:pPr>
              <w:numPr>
                <w:ilvl w:val="0"/>
                <w:numId w:val="12"/>
              </w:numPr>
              <w:ind w:left="180" w:hanging="180"/>
              <w:rPr>
                <w:rFonts w:ascii="Arial" w:eastAsia="SimSun" w:hAnsi="Arial" w:cs="Arial"/>
                <w:b/>
                <w:bCs/>
                <w:lang w:val="mn-MN" w:eastAsia="zh-CN"/>
              </w:rPr>
            </w:pPr>
            <w:r w:rsidRPr="00B73327">
              <w:rPr>
                <w:rFonts w:ascii="Arial" w:eastAsia="SimSun" w:hAnsi="Arial" w:cs="Arial"/>
                <w:bCs/>
                <w:lang w:val="mn-MN" w:eastAsia="zh-CN"/>
              </w:rPr>
              <w:t>Голын эргээр байдаг айлууд гол руу хогоо хаядаг мөн жорлон нь голын эрэг дагуу байрладаг учир бохир нь гол руу нэвчиж бохирдуулснаас уух аргагүй болж байна.</w:t>
            </w:r>
          </w:p>
          <w:p w:rsidR="00A06C9B" w:rsidRPr="00B73327" w:rsidRDefault="00DD2894" w:rsidP="00A06C9B">
            <w:pPr>
              <w:numPr>
                <w:ilvl w:val="0"/>
                <w:numId w:val="12"/>
              </w:numPr>
              <w:ind w:left="180" w:hanging="180"/>
              <w:rPr>
                <w:rFonts w:ascii="Arial" w:eastAsia="SimSun" w:hAnsi="Arial" w:cs="Arial"/>
                <w:b/>
                <w:bCs/>
                <w:lang w:val="mn-MN" w:eastAsia="zh-CN"/>
              </w:rPr>
            </w:pPr>
            <w:r w:rsidRPr="00B73327">
              <w:rPr>
                <w:rFonts w:ascii="Arial" w:eastAsia="SimSun" w:hAnsi="Arial" w:cs="Arial"/>
                <w:bCs/>
                <w:lang w:val="mn-MN" w:eastAsia="zh-CN"/>
              </w:rPr>
              <w:t>Хүн амын хавдрын өвчлөл нэмэгдэж, залуужиж байна.</w:t>
            </w:r>
          </w:p>
          <w:p w:rsidR="00A06C9B" w:rsidRPr="00B73327" w:rsidRDefault="00DD2894" w:rsidP="00A06C9B">
            <w:pPr>
              <w:numPr>
                <w:ilvl w:val="0"/>
                <w:numId w:val="12"/>
              </w:numPr>
              <w:ind w:left="180" w:hanging="180"/>
              <w:rPr>
                <w:rFonts w:ascii="Arial" w:eastAsia="SimSun" w:hAnsi="Arial" w:cs="Arial"/>
                <w:b/>
                <w:bCs/>
                <w:lang w:val="mn-MN" w:eastAsia="zh-CN"/>
              </w:rPr>
            </w:pPr>
            <w:r w:rsidRPr="00B73327">
              <w:rPr>
                <w:rFonts w:ascii="Arial" w:eastAsia="SimSun" w:hAnsi="Arial" w:cs="Arial"/>
                <w:bCs/>
                <w:lang w:val="mn-MN" w:eastAsia="zh-CN"/>
              </w:rPr>
              <w:t xml:space="preserve"> Алтаргана голын ус маш их бохирдсон, хог хаягдал ихтэй, ялангуяа хавар Алтаргана голын ус улаан өнгөтэй болж чулуунд нь улаан өнгөр тогтдог. Цай сүлэгддэггүй, мах улаадаг.</w:t>
            </w:r>
          </w:p>
          <w:p w:rsidR="00A06C9B" w:rsidRPr="00B73327" w:rsidRDefault="00DD2894" w:rsidP="00A06C9B">
            <w:pPr>
              <w:numPr>
                <w:ilvl w:val="0"/>
                <w:numId w:val="12"/>
              </w:numPr>
              <w:ind w:left="180" w:hanging="180"/>
              <w:rPr>
                <w:rFonts w:ascii="Arial" w:eastAsia="SimSun" w:hAnsi="Arial" w:cs="Arial"/>
                <w:b/>
                <w:bCs/>
                <w:lang w:val="mn-MN" w:eastAsia="zh-CN"/>
              </w:rPr>
            </w:pPr>
            <w:r w:rsidRPr="00B73327">
              <w:rPr>
                <w:rFonts w:ascii="Arial" w:eastAsia="SimSun" w:hAnsi="Arial" w:cs="Arial"/>
                <w:bCs/>
                <w:lang w:val="mn-MN" w:eastAsia="zh-CN"/>
              </w:rPr>
              <w:t>Халуун ус байхгүй</w:t>
            </w:r>
          </w:p>
          <w:p w:rsidR="00A06C9B" w:rsidRPr="00B73327" w:rsidRDefault="00DD2894" w:rsidP="00A06C9B">
            <w:pPr>
              <w:numPr>
                <w:ilvl w:val="0"/>
                <w:numId w:val="12"/>
              </w:numPr>
              <w:ind w:left="180" w:hanging="180"/>
              <w:rPr>
                <w:rFonts w:ascii="Arial" w:eastAsia="SimSun" w:hAnsi="Arial" w:cs="Arial"/>
                <w:b/>
                <w:bCs/>
                <w:lang w:val="mn-MN" w:eastAsia="zh-CN"/>
              </w:rPr>
            </w:pPr>
            <w:r w:rsidRPr="00B73327">
              <w:rPr>
                <w:rFonts w:ascii="Arial" w:eastAsia="SimSun" w:hAnsi="Arial" w:cs="Arial"/>
                <w:bCs/>
                <w:lang w:val="mn-MN" w:eastAsia="zh-CN"/>
              </w:rPr>
              <w:lastRenderedPageBreak/>
              <w:t>Бэлтэс голын савд гар аргаар алт олборлож байна.</w:t>
            </w:r>
          </w:p>
        </w:tc>
        <w:tc>
          <w:tcPr>
            <w:tcW w:w="5018" w:type="dxa"/>
            <w:tcBorders>
              <w:bottom w:val="single" w:sz="4" w:space="0" w:color="000000" w:themeColor="text1"/>
            </w:tcBorders>
            <w:vAlign w:val="center"/>
          </w:tcPr>
          <w:p w:rsidR="00A06C9B" w:rsidRPr="00B73327" w:rsidRDefault="00A06C9B" w:rsidP="00A06C9B">
            <w:pPr>
              <w:rPr>
                <w:rFonts w:ascii="Arial" w:hAnsi="Arial" w:cs="Arial"/>
                <w:lang w:val="mn-MN"/>
              </w:rPr>
            </w:pPr>
          </w:p>
        </w:tc>
      </w:tr>
      <w:tr w:rsidR="00A06C9B" w:rsidRPr="00B73327" w:rsidTr="00A06C9B">
        <w:tc>
          <w:tcPr>
            <w:tcW w:w="522" w:type="dxa"/>
            <w:tcBorders>
              <w:bottom w:val="single" w:sz="4" w:space="0" w:color="000000" w:themeColor="text1"/>
            </w:tcBorders>
            <w:vAlign w:val="center"/>
          </w:tcPr>
          <w:p w:rsidR="00A06C9B" w:rsidRPr="00B73327" w:rsidRDefault="00A06C9B" w:rsidP="00A06C9B">
            <w:pPr>
              <w:rPr>
                <w:rFonts w:ascii="Arial" w:hAnsi="Arial" w:cs="Arial"/>
                <w:lang w:val="mn-MN"/>
              </w:rPr>
            </w:pPr>
          </w:p>
        </w:tc>
        <w:tc>
          <w:tcPr>
            <w:tcW w:w="3923" w:type="dxa"/>
            <w:tcBorders>
              <w:bottom w:val="single" w:sz="4" w:space="0" w:color="000000" w:themeColor="text1"/>
            </w:tcBorders>
            <w:vAlign w:val="center"/>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lang w:val="mn-MN" w:eastAsia="zh-CN"/>
              </w:rPr>
              <w:t>Арбулаг сум: Сумын ойр орчмын гадаргын болон газрын доорх усны чанар ямар байгааг мэдэхгүй байна. Судалгаа хийх шаардлагатай</w:t>
            </w:r>
          </w:p>
        </w:tc>
        <w:tc>
          <w:tcPr>
            <w:tcW w:w="5018" w:type="dxa"/>
            <w:tcBorders>
              <w:bottom w:val="single" w:sz="4" w:space="0" w:color="000000" w:themeColor="text1"/>
            </w:tcBorders>
            <w:vAlign w:val="center"/>
          </w:tcPr>
          <w:p w:rsidR="00A06C9B" w:rsidRPr="00B73327" w:rsidRDefault="00A06C9B" w:rsidP="00A06C9B">
            <w:pPr>
              <w:rPr>
                <w:rFonts w:ascii="Arial" w:hAnsi="Arial" w:cs="Arial"/>
                <w:lang w:val="mn-MN"/>
              </w:rPr>
            </w:pP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3.6</w:t>
            </w:r>
          </w:p>
        </w:tc>
        <w:tc>
          <w:tcPr>
            <w:tcW w:w="3923" w:type="dxa"/>
            <w:tcBorders>
              <w:bottom w:val="single" w:sz="4" w:space="0" w:color="000000" w:themeColor="text1"/>
            </w:tcBorders>
            <w:vAlign w:val="center"/>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i/>
                <w:lang w:val="mn-MN" w:eastAsia="zh-CN"/>
              </w:rPr>
              <w:t>Мөрөн сум:</w:t>
            </w:r>
          </w:p>
          <w:p w:rsidR="00A06C9B" w:rsidRPr="00B73327" w:rsidRDefault="00DD2894" w:rsidP="00A06C9B">
            <w:pPr>
              <w:rPr>
                <w:rFonts w:ascii="Arial" w:eastAsia="SimSun" w:hAnsi="Arial" w:cs="Arial"/>
                <w:bCs/>
                <w:lang w:val="mn-MN" w:eastAsia="zh-CN"/>
              </w:rPr>
            </w:pPr>
            <w:r w:rsidRPr="00B73327">
              <w:rPr>
                <w:rFonts w:ascii="Arial" w:eastAsia="SimSun" w:hAnsi="Arial" w:cs="Arial"/>
                <w:bCs/>
                <w:lang w:val="mn-MN" w:eastAsia="zh-CN"/>
              </w:rPr>
              <w:t>Цэвэрлэх байгууламж Дэлгэрмөрөнгийн эрэгт байрлаж байгаа нь голын усыг бохирдуулж байна.</w:t>
            </w:r>
          </w:p>
        </w:tc>
        <w:tc>
          <w:tcPr>
            <w:tcW w:w="5018"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 xml:space="preserve">Мөрөн сумын цэвэрлэх байгууламжийн хаягдал бохир усныг Дэлгэрмөрөнгийн татамд ямар нэг хамгаалалтгүй картанд хөрсөнд нь шингээдэг байна. Мөн ЦБ-ийг сайжруулах хөрөнгө санхүү нь батлагдсан болвч сайжруулах ажил хараахан эхлээгүй байлаа.  </w:t>
            </w:r>
          </w:p>
        </w:tc>
      </w:tr>
      <w:tr w:rsidR="00A06C9B" w:rsidRPr="00B73327" w:rsidTr="00A06C9B">
        <w:tc>
          <w:tcPr>
            <w:tcW w:w="522" w:type="dxa"/>
            <w:tcBorders>
              <w:bottom w:val="single" w:sz="4" w:space="0" w:color="000000" w:themeColor="text1"/>
            </w:tcBorders>
            <w:shd w:val="clear" w:color="auto" w:fill="92CDDC" w:themeFill="accent5" w:themeFillTint="99"/>
            <w:vAlign w:val="center"/>
          </w:tcPr>
          <w:p w:rsidR="00A06C9B" w:rsidRPr="00B73327" w:rsidRDefault="00DD2894" w:rsidP="00A06C9B">
            <w:pPr>
              <w:rPr>
                <w:rFonts w:ascii="Arial" w:hAnsi="Arial" w:cs="Arial"/>
                <w:lang w:val="mn-MN"/>
              </w:rPr>
            </w:pPr>
            <w:r w:rsidRPr="00B73327">
              <w:rPr>
                <w:rFonts w:ascii="Arial" w:hAnsi="Arial" w:cs="Arial"/>
                <w:lang w:val="mn-MN"/>
              </w:rPr>
              <w:t>4</w:t>
            </w:r>
          </w:p>
        </w:tc>
        <w:tc>
          <w:tcPr>
            <w:tcW w:w="8941" w:type="dxa"/>
            <w:gridSpan w:val="2"/>
            <w:tcBorders>
              <w:bottom w:val="single" w:sz="4" w:space="0" w:color="000000" w:themeColor="text1"/>
            </w:tcBorders>
            <w:shd w:val="clear" w:color="auto" w:fill="92CDDC" w:themeFill="accent5" w:themeFillTint="99"/>
            <w:vAlign w:val="center"/>
          </w:tcPr>
          <w:p w:rsidR="00A06C9B" w:rsidRPr="00B73327" w:rsidRDefault="00DD2894" w:rsidP="00A06C9B">
            <w:pPr>
              <w:rPr>
                <w:rFonts w:ascii="Arial" w:hAnsi="Arial" w:cs="Arial"/>
                <w:b/>
                <w:lang w:val="mn-MN"/>
              </w:rPr>
            </w:pPr>
            <w:r w:rsidRPr="00B73327">
              <w:rPr>
                <w:rFonts w:ascii="Arial" w:eastAsia="SimSun" w:hAnsi="Arial" w:cs="Arial"/>
                <w:bCs/>
                <w:i/>
                <w:lang w:val="mn-MN" w:eastAsia="zh-CN"/>
              </w:rPr>
              <w:t>Байгаль- экологи, уур амьсгалын өөрчлөлт</w:t>
            </w:r>
          </w:p>
        </w:tc>
      </w:tr>
      <w:tr w:rsidR="00A06C9B" w:rsidRPr="00B73327" w:rsidTr="00A06C9B">
        <w:tc>
          <w:tcPr>
            <w:tcW w:w="4445" w:type="dxa"/>
            <w:gridSpan w:val="2"/>
            <w:shd w:val="clear" w:color="auto" w:fill="B6DDE8" w:themeFill="accent5" w:themeFillTint="66"/>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lang w:val="mn-MN" w:eastAsia="zh-CN"/>
              </w:rPr>
              <w:t>Нийтлэг асуудал:</w:t>
            </w:r>
          </w:p>
        </w:tc>
        <w:tc>
          <w:tcPr>
            <w:tcW w:w="5018" w:type="dxa"/>
            <w:shd w:val="clear" w:color="auto" w:fill="B6DDE8" w:themeFill="accent5" w:themeFillTint="66"/>
            <w:vAlign w:val="center"/>
          </w:tcPr>
          <w:p w:rsidR="00A06C9B" w:rsidRPr="00B73327" w:rsidRDefault="00A06C9B" w:rsidP="00A06C9B">
            <w:pPr>
              <w:rPr>
                <w:rFonts w:ascii="Arial" w:hAnsi="Arial" w:cs="Arial"/>
                <w:lang w:val="mn-MN"/>
              </w:rPr>
            </w:pPr>
          </w:p>
        </w:tc>
      </w:tr>
      <w:tr w:rsidR="00A06C9B" w:rsidRPr="00B73327" w:rsidTr="00A06C9B">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4.1</w:t>
            </w:r>
          </w:p>
        </w:tc>
        <w:tc>
          <w:tcPr>
            <w:tcW w:w="3923" w:type="dxa"/>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lang w:val="mn-MN" w:eastAsia="zh-CN"/>
              </w:rPr>
              <w:t>Гол ус руу хог хаягдал их хаяж байна. Хавар, зуны үерийн үед сумын хогийн цэгийн хог хаягдал гол руу орж бохирдуулж байна.</w:t>
            </w:r>
          </w:p>
        </w:tc>
        <w:tc>
          <w:tcPr>
            <w:tcW w:w="5018" w:type="dxa"/>
            <w:vAlign w:val="center"/>
          </w:tcPr>
          <w:p w:rsidR="00A06C9B" w:rsidRPr="00B73327" w:rsidRDefault="00DD2894" w:rsidP="00A06C9B">
            <w:pPr>
              <w:rPr>
                <w:rFonts w:ascii="Arial" w:hAnsi="Arial" w:cs="Arial"/>
                <w:lang w:val="mn-MN"/>
              </w:rPr>
            </w:pPr>
            <w:r w:rsidRPr="00B73327">
              <w:rPr>
                <w:rFonts w:ascii="Arial" w:hAnsi="Arial" w:cs="Arial"/>
                <w:lang w:val="mn-MN"/>
              </w:rPr>
              <w:t xml:space="preserve">Сумын төвийн ойролцоо голын татам хөндийд хатуу хог хаягдал их байна. Сумдын хогийн цэгүүд голын хөндий, хуурай сайр, үерийн зам зэрэг газар  энгийн хамгаалалтын бүсэд  байрладаг нь үерийн усаар угаагдан гол руу орох шалтгаан болж байна. </w:t>
            </w:r>
          </w:p>
          <w:p w:rsidR="00A06C9B" w:rsidRPr="00B73327" w:rsidRDefault="00A06C9B" w:rsidP="00A06C9B">
            <w:pPr>
              <w:rPr>
                <w:rFonts w:ascii="Arial" w:hAnsi="Arial" w:cs="Arial"/>
                <w:lang w:val="mn-MN"/>
              </w:rPr>
            </w:pPr>
          </w:p>
          <w:p w:rsidR="00A06C9B" w:rsidRPr="00B73327" w:rsidRDefault="00DD2894" w:rsidP="00A06C9B">
            <w:pPr>
              <w:rPr>
                <w:rFonts w:ascii="Arial" w:eastAsia="SimSun" w:hAnsi="Arial" w:cs="Arial"/>
                <w:lang w:val="mn-MN" w:eastAsia="zh-CN"/>
              </w:rPr>
            </w:pPr>
            <w:r w:rsidRPr="00B73327">
              <w:rPr>
                <w:rFonts w:ascii="Arial" w:eastAsia="SimSun" w:hAnsi="Arial" w:cs="Arial"/>
                <w:lang w:val="mn-MN" w:eastAsia="zh-CN"/>
              </w:rPr>
              <w:t>Сумдын хогийн цэг уулын аль нэг аманд байрлаж байгаа нь үерээр гол руу их хэмжээний бохир орох болон салхи шуурганы нөлөөгөөр хөнгөн /гялгар уут гэх мэт/ хог хаягдал голын нуганд бөөгнөрч байна.</w:t>
            </w:r>
          </w:p>
          <w:p w:rsidR="00A06C9B" w:rsidRPr="00B73327" w:rsidRDefault="00A06C9B" w:rsidP="00A06C9B">
            <w:pPr>
              <w:rPr>
                <w:rFonts w:ascii="Arial" w:eastAsia="SimSun" w:hAnsi="Arial" w:cs="Arial"/>
                <w:lang w:val="mn-MN" w:eastAsia="zh-CN"/>
              </w:rPr>
            </w:pPr>
          </w:p>
          <w:p w:rsidR="00A06C9B" w:rsidRPr="00B73327" w:rsidRDefault="00DD2894" w:rsidP="00A06C9B">
            <w:pPr>
              <w:rPr>
                <w:rFonts w:ascii="Arial" w:hAnsi="Arial" w:cs="Arial"/>
                <w:lang w:val="mn-MN"/>
              </w:rPr>
            </w:pPr>
            <w:r w:rsidRPr="00B73327">
              <w:rPr>
                <w:rFonts w:ascii="Arial" w:eastAsia="SimSun" w:hAnsi="Arial" w:cs="Arial"/>
                <w:lang w:val="mn-MN" w:eastAsia="zh-CN"/>
              </w:rPr>
              <w:t>Айл бүр өөрсдөө хогоо хаа хамаагүй /өөрийн машин хүрэх газар/ хаяснаас хогын цэгийн талбай тэлж хөрс, усны бохирдол нэмэгдэх нэг шалтгаан болж байна.</w:t>
            </w:r>
          </w:p>
        </w:tc>
      </w:tr>
      <w:tr w:rsidR="00A06C9B" w:rsidRPr="00B73327" w:rsidTr="00A06C9B">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4.2</w:t>
            </w:r>
          </w:p>
        </w:tc>
        <w:tc>
          <w:tcPr>
            <w:tcW w:w="3923" w:type="dxa"/>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lang w:val="mn-MN" w:eastAsia="zh-CN"/>
              </w:rPr>
              <w:t>Голын нуга, татмын байгалийн болон таримал модыг мал ихээр сүйтгэж байна.</w:t>
            </w:r>
          </w:p>
        </w:tc>
        <w:tc>
          <w:tcPr>
            <w:tcW w:w="5018" w:type="dxa"/>
            <w:vAlign w:val="center"/>
          </w:tcPr>
          <w:p w:rsidR="00A06C9B" w:rsidRPr="00B73327" w:rsidRDefault="00A06C9B" w:rsidP="00A06C9B">
            <w:pPr>
              <w:rPr>
                <w:rFonts w:ascii="Arial" w:hAnsi="Arial" w:cs="Arial"/>
                <w:lang w:val="mn-MN"/>
              </w:rPr>
            </w:pPr>
          </w:p>
        </w:tc>
      </w:tr>
      <w:tr w:rsidR="00A06C9B" w:rsidRPr="00B73327" w:rsidTr="00A06C9B">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4.3</w:t>
            </w:r>
          </w:p>
        </w:tc>
        <w:tc>
          <w:tcPr>
            <w:tcW w:w="3923" w:type="dxa"/>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lang w:val="mn-MN" w:eastAsia="zh-CN"/>
              </w:rPr>
              <w:t>Байгаль хамгаалах монгол сэтгэлгээ, уламжлалт арга барил алдагдаж байна. Иймд олон нийтийг соён гэгээрүүлэх болон сургуулийн сурагдчдад байгаль орчны талаар мэдлэг олгох хэрэгтэй.</w:t>
            </w:r>
          </w:p>
        </w:tc>
        <w:tc>
          <w:tcPr>
            <w:tcW w:w="5018" w:type="dxa"/>
            <w:vAlign w:val="center"/>
          </w:tcPr>
          <w:p w:rsidR="00A06C9B" w:rsidRPr="00B73327" w:rsidRDefault="00A06C9B" w:rsidP="00A06C9B">
            <w:pPr>
              <w:rPr>
                <w:rFonts w:ascii="Arial" w:hAnsi="Arial" w:cs="Arial"/>
                <w:lang w:val="mn-MN"/>
              </w:rPr>
            </w:pP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rPr>
                <w:rFonts w:ascii="Arial" w:hAnsi="Arial" w:cs="Arial"/>
              </w:rPr>
            </w:pPr>
            <w:r w:rsidRPr="00B73327">
              <w:rPr>
                <w:rFonts w:ascii="Arial" w:hAnsi="Arial" w:cs="Arial"/>
              </w:rPr>
              <w:t>4.4</w:t>
            </w:r>
          </w:p>
        </w:tc>
        <w:tc>
          <w:tcPr>
            <w:tcW w:w="3923" w:type="dxa"/>
            <w:tcBorders>
              <w:bottom w:val="single" w:sz="4" w:space="0" w:color="000000" w:themeColor="text1"/>
            </w:tcBorders>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lang w:val="mn-MN" w:eastAsia="zh-CN"/>
              </w:rPr>
              <w:t>Цэвдэгийн судалгаа муугаас ашиглах боломжгүй худаг гаргадаг</w:t>
            </w:r>
          </w:p>
        </w:tc>
        <w:tc>
          <w:tcPr>
            <w:tcW w:w="5018"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Цэвдэгтэй газар гаргасан худаг нь ашиглах боломжгүй буюу ашиглахад хүндрэлтэй байна.</w:t>
            </w:r>
          </w:p>
        </w:tc>
      </w:tr>
      <w:tr w:rsidR="00A06C9B" w:rsidRPr="00B73327" w:rsidTr="00A06C9B">
        <w:tc>
          <w:tcPr>
            <w:tcW w:w="4445" w:type="dxa"/>
            <w:gridSpan w:val="2"/>
            <w:shd w:val="clear" w:color="auto" w:fill="B6DDE8" w:themeFill="accent5" w:themeFillTint="66"/>
            <w:vAlign w:val="center"/>
          </w:tcPr>
          <w:p w:rsidR="00A06C9B" w:rsidRPr="00B73327" w:rsidRDefault="00DD2894" w:rsidP="00A06C9B">
            <w:pPr>
              <w:rPr>
                <w:rFonts w:ascii="Arial" w:eastAsia="SimSun" w:hAnsi="Arial" w:cs="Arial"/>
                <w:b/>
                <w:bCs/>
                <w:lang w:val="mn-MN" w:eastAsia="zh-CN"/>
              </w:rPr>
            </w:pPr>
            <w:r w:rsidRPr="00B73327">
              <w:rPr>
                <w:rFonts w:ascii="Arial" w:eastAsia="SimSun" w:hAnsi="Arial" w:cs="Arial"/>
                <w:bCs/>
                <w:i/>
                <w:lang w:val="mn-MN" w:eastAsia="zh-CN"/>
              </w:rPr>
              <w:lastRenderedPageBreak/>
              <w:t>Тусгайлсан асуудал:</w:t>
            </w:r>
          </w:p>
        </w:tc>
        <w:tc>
          <w:tcPr>
            <w:tcW w:w="5018" w:type="dxa"/>
            <w:shd w:val="clear" w:color="auto" w:fill="B6DDE8" w:themeFill="accent5" w:themeFillTint="66"/>
            <w:vAlign w:val="center"/>
          </w:tcPr>
          <w:p w:rsidR="00A06C9B" w:rsidRPr="00B73327" w:rsidRDefault="00A06C9B" w:rsidP="00A06C9B">
            <w:pPr>
              <w:rPr>
                <w:rFonts w:ascii="Arial" w:hAnsi="Arial" w:cs="Arial"/>
                <w:b/>
                <w:lang w:val="mn-MN"/>
              </w:rPr>
            </w:pPr>
          </w:p>
        </w:tc>
      </w:tr>
      <w:tr w:rsidR="00A06C9B" w:rsidRPr="00B73327" w:rsidTr="00A06C9B">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4.5</w:t>
            </w:r>
          </w:p>
        </w:tc>
        <w:tc>
          <w:tcPr>
            <w:tcW w:w="3923" w:type="dxa"/>
            <w:vAlign w:val="center"/>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i/>
                <w:lang w:val="mn-MN" w:eastAsia="zh-CN"/>
              </w:rPr>
              <w:t>Мөрөн сум:</w:t>
            </w:r>
          </w:p>
          <w:p w:rsidR="00A06C9B" w:rsidRPr="00B73327" w:rsidRDefault="00DD2894" w:rsidP="00A06C9B">
            <w:pPr>
              <w:numPr>
                <w:ilvl w:val="0"/>
                <w:numId w:val="13"/>
              </w:numPr>
              <w:ind w:left="180" w:hanging="180"/>
              <w:rPr>
                <w:rFonts w:ascii="Arial" w:eastAsia="SimSun" w:hAnsi="Arial" w:cs="Arial"/>
                <w:bCs/>
                <w:lang w:val="mn-MN" w:eastAsia="zh-CN"/>
              </w:rPr>
            </w:pPr>
            <w:r w:rsidRPr="00B73327">
              <w:rPr>
                <w:rFonts w:ascii="Arial" w:eastAsia="SimSun" w:hAnsi="Arial" w:cs="Arial"/>
                <w:bCs/>
                <w:lang w:val="mn-MN" w:eastAsia="zh-CN"/>
              </w:rPr>
              <w:t>Голын дагуу хайрагны карьер олноор ажиллаж байна. Үүнийг шийдэх</w:t>
            </w:r>
          </w:p>
          <w:p w:rsidR="00A06C9B" w:rsidRPr="00B73327" w:rsidRDefault="00DD2894" w:rsidP="00A06C9B">
            <w:pPr>
              <w:numPr>
                <w:ilvl w:val="0"/>
                <w:numId w:val="13"/>
              </w:numPr>
              <w:ind w:left="180" w:hanging="180"/>
              <w:rPr>
                <w:rFonts w:ascii="Arial" w:eastAsia="SimSun" w:hAnsi="Arial" w:cs="Arial"/>
                <w:bCs/>
                <w:lang w:val="mn-MN" w:eastAsia="zh-CN"/>
              </w:rPr>
            </w:pPr>
            <w:r w:rsidRPr="00B73327">
              <w:rPr>
                <w:rFonts w:ascii="Arial" w:eastAsia="SimSun" w:hAnsi="Arial" w:cs="Arial"/>
                <w:bCs/>
                <w:lang w:val="mn-MN" w:eastAsia="zh-CN"/>
              </w:rPr>
              <w:t>Төлөвлөж байгаа төмөр замын байгаль орчинд үзүүлж болох эрсдлийг төлөвлөгөөнд тусгах</w:t>
            </w:r>
          </w:p>
          <w:p w:rsidR="00A06C9B" w:rsidRPr="00B73327" w:rsidRDefault="00DD2894" w:rsidP="00A06C9B">
            <w:pPr>
              <w:numPr>
                <w:ilvl w:val="0"/>
                <w:numId w:val="13"/>
              </w:numPr>
              <w:ind w:left="180" w:hanging="180"/>
              <w:rPr>
                <w:rFonts w:ascii="Arial" w:eastAsia="SimSun" w:hAnsi="Arial" w:cs="Arial"/>
                <w:bCs/>
                <w:lang w:val="mn-MN" w:eastAsia="zh-CN"/>
              </w:rPr>
            </w:pPr>
            <w:r w:rsidRPr="00B73327">
              <w:rPr>
                <w:rFonts w:ascii="Arial" w:eastAsia="SimSun" w:hAnsi="Arial" w:cs="Arial"/>
                <w:bCs/>
                <w:lang w:val="mn-MN" w:eastAsia="zh-CN"/>
              </w:rPr>
              <w:t>Мөрөн хотын агаарын бохирдол нэмэгдэж байна.</w:t>
            </w:r>
          </w:p>
          <w:p w:rsidR="00A06C9B" w:rsidRPr="00B73327" w:rsidRDefault="00DD2894" w:rsidP="00A06C9B">
            <w:pPr>
              <w:numPr>
                <w:ilvl w:val="0"/>
                <w:numId w:val="13"/>
              </w:numPr>
              <w:ind w:left="180" w:hanging="180"/>
              <w:rPr>
                <w:rFonts w:ascii="Arial" w:eastAsia="SimSun" w:hAnsi="Arial" w:cs="Arial"/>
                <w:bCs/>
                <w:lang w:val="mn-MN" w:eastAsia="zh-CN"/>
              </w:rPr>
            </w:pPr>
            <w:r w:rsidRPr="00B73327">
              <w:rPr>
                <w:rFonts w:ascii="Arial" w:eastAsia="SimSun" w:hAnsi="Arial" w:cs="Arial"/>
                <w:bCs/>
                <w:lang w:val="mn-MN" w:eastAsia="zh-CN"/>
              </w:rPr>
              <w:t xml:space="preserve">Эмнэлгийн хог хаягдлыг шууд шатааж байгаа нь байгаль орчинд хор учруулж байна. </w:t>
            </w:r>
          </w:p>
          <w:p w:rsidR="00A06C9B" w:rsidRPr="00B73327" w:rsidRDefault="00DD2894" w:rsidP="00A06C9B">
            <w:pPr>
              <w:numPr>
                <w:ilvl w:val="0"/>
                <w:numId w:val="13"/>
              </w:numPr>
              <w:ind w:left="180" w:hanging="180"/>
              <w:rPr>
                <w:rFonts w:ascii="Arial" w:eastAsia="SimSun" w:hAnsi="Arial" w:cs="Arial"/>
                <w:bCs/>
                <w:lang w:val="mn-MN" w:eastAsia="zh-CN"/>
              </w:rPr>
            </w:pPr>
            <w:r w:rsidRPr="00B73327">
              <w:rPr>
                <w:rFonts w:ascii="Arial" w:eastAsia="SimSun" w:hAnsi="Arial" w:cs="Arial"/>
                <w:bCs/>
                <w:lang w:val="mn-MN" w:eastAsia="zh-CN"/>
              </w:rPr>
              <w:t>Голын эрэгт байшин барьж, голд машин тэрэг, хувцас угааж байна.</w:t>
            </w:r>
          </w:p>
          <w:p w:rsidR="00A06C9B" w:rsidRPr="00B73327" w:rsidRDefault="00DD2894" w:rsidP="00A06C9B">
            <w:pPr>
              <w:numPr>
                <w:ilvl w:val="0"/>
                <w:numId w:val="13"/>
              </w:numPr>
              <w:ind w:left="180" w:hanging="180"/>
              <w:rPr>
                <w:rFonts w:ascii="Arial" w:eastAsia="SimSun" w:hAnsi="Arial" w:cs="Arial"/>
                <w:bCs/>
                <w:lang w:val="mn-MN" w:eastAsia="zh-CN"/>
              </w:rPr>
            </w:pPr>
            <w:r w:rsidRPr="00B73327">
              <w:rPr>
                <w:rFonts w:ascii="Arial" w:eastAsia="SimSun" w:hAnsi="Arial" w:cs="Arial"/>
                <w:bCs/>
                <w:lang w:val="mn-MN" w:eastAsia="zh-CN"/>
              </w:rPr>
              <w:t>Голын эхээс мод бэлтгэхийг зогсоох</w:t>
            </w:r>
          </w:p>
          <w:p w:rsidR="00A06C9B" w:rsidRPr="00B73327" w:rsidRDefault="00DD2894" w:rsidP="00A06C9B">
            <w:pPr>
              <w:numPr>
                <w:ilvl w:val="0"/>
                <w:numId w:val="13"/>
              </w:numPr>
              <w:ind w:left="180" w:hanging="180"/>
              <w:rPr>
                <w:rFonts w:ascii="Arial" w:eastAsia="SimSun" w:hAnsi="Arial" w:cs="Arial"/>
                <w:bCs/>
                <w:lang w:val="mn-MN" w:eastAsia="zh-CN"/>
              </w:rPr>
            </w:pPr>
            <w:r w:rsidRPr="00B73327">
              <w:rPr>
                <w:rFonts w:ascii="Arial" w:eastAsia="SimSun" w:hAnsi="Arial" w:cs="Arial"/>
                <w:bCs/>
                <w:lang w:val="mn-MN" w:eastAsia="zh-CN"/>
              </w:rPr>
              <w:t>Хавар голын загас ихээр үхдэг</w:t>
            </w:r>
          </w:p>
        </w:tc>
        <w:tc>
          <w:tcPr>
            <w:tcW w:w="5018" w:type="dxa"/>
            <w:vAlign w:val="center"/>
          </w:tcPr>
          <w:p w:rsidR="00A06C9B" w:rsidRPr="00B73327" w:rsidRDefault="00A06C9B" w:rsidP="00A06C9B">
            <w:pPr>
              <w:rPr>
                <w:rFonts w:ascii="Arial" w:hAnsi="Arial" w:cs="Arial"/>
                <w:lang w:val="mn-MN"/>
              </w:rPr>
            </w:pPr>
          </w:p>
        </w:tc>
      </w:tr>
      <w:tr w:rsidR="00A06C9B" w:rsidRPr="00B73327" w:rsidTr="00A06C9B">
        <w:tc>
          <w:tcPr>
            <w:tcW w:w="522" w:type="dxa"/>
            <w:vAlign w:val="center"/>
          </w:tcPr>
          <w:p w:rsidR="00A06C9B" w:rsidRPr="00B73327" w:rsidRDefault="00DD2894" w:rsidP="00A06C9B">
            <w:pPr>
              <w:rPr>
                <w:rFonts w:ascii="Arial" w:hAnsi="Arial" w:cs="Arial"/>
                <w:lang w:val="mn-MN"/>
              </w:rPr>
            </w:pPr>
            <w:r w:rsidRPr="00B73327">
              <w:rPr>
                <w:rFonts w:ascii="Arial" w:hAnsi="Arial" w:cs="Arial"/>
                <w:lang w:val="mn-MN"/>
              </w:rPr>
              <w:t>4.6</w:t>
            </w:r>
          </w:p>
        </w:tc>
        <w:tc>
          <w:tcPr>
            <w:tcW w:w="3923" w:type="dxa"/>
            <w:vAlign w:val="center"/>
          </w:tcPr>
          <w:p w:rsidR="00A06C9B" w:rsidRPr="00B73327" w:rsidRDefault="00DD2894" w:rsidP="00A06C9B">
            <w:pPr>
              <w:rPr>
                <w:rFonts w:ascii="Arial" w:eastAsia="SimSun" w:hAnsi="Arial" w:cs="Arial"/>
                <w:bCs/>
                <w:i/>
                <w:lang w:val="mn-MN" w:eastAsia="zh-CN"/>
              </w:rPr>
            </w:pPr>
            <w:r w:rsidRPr="00B73327">
              <w:rPr>
                <w:rFonts w:ascii="Arial" w:eastAsia="SimSun" w:hAnsi="Arial" w:cs="Arial"/>
                <w:bCs/>
                <w:i/>
                <w:lang w:val="mn-MN" w:eastAsia="zh-CN"/>
              </w:rPr>
              <w:t>Цагаан-уул сум:</w:t>
            </w:r>
          </w:p>
          <w:p w:rsidR="00A06C9B" w:rsidRPr="00B73327" w:rsidRDefault="00DD2894" w:rsidP="00A06C9B">
            <w:pPr>
              <w:numPr>
                <w:ilvl w:val="0"/>
                <w:numId w:val="14"/>
              </w:numPr>
              <w:ind w:left="180" w:hanging="180"/>
              <w:rPr>
                <w:rFonts w:ascii="Arial" w:eastAsia="SimSun" w:hAnsi="Arial" w:cs="Arial"/>
                <w:bCs/>
                <w:lang w:val="mn-MN" w:eastAsia="zh-CN"/>
              </w:rPr>
            </w:pPr>
            <w:r w:rsidRPr="00B73327">
              <w:rPr>
                <w:rFonts w:ascii="Arial" w:eastAsia="SimSun" w:hAnsi="Arial" w:cs="Arial"/>
                <w:bCs/>
                <w:lang w:val="mn-MN" w:eastAsia="zh-CN"/>
              </w:rPr>
              <w:t xml:space="preserve">Нутгийн шүтлэгтэй Цагаан ууланд уул уурхайн хайгуул хийж байна. </w:t>
            </w:r>
          </w:p>
          <w:p w:rsidR="00A06C9B" w:rsidRPr="00B73327" w:rsidRDefault="00DD2894" w:rsidP="00A06C9B">
            <w:pPr>
              <w:numPr>
                <w:ilvl w:val="0"/>
                <w:numId w:val="14"/>
              </w:numPr>
              <w:ind w:left="180" w:hanging="180"/>
              <w:rPr>
                <w:rFonts w:ascii="Arial" w:eastAsia="SimSun" w:hAnsi="Arial" w:cs="Arial"/>
                <w:bCs/>
                <w:lang w:val="mn-MN" w:eastAsia="zh-CN"/>
              </w:rPr>
            </w:pPr>
            <w:r w:rsidRPr="00B73327">
              <w:rPr>
                <w:rFonts w:ascii="Arial" w:eastAsia="SimSun" w:hAnsi="Arial" w:cs="Arial"/>
                <w:bCs/>
                <w:lang w:val="mn-MN" w:eastAsia="zh-CN"/>
              </w:rPr>
              <w:t>Сангийн далай, Булнайн нуруу, Гандин нуурын УТХамгаалалтэнд авах</w:t>
            </w:r>
          </w:p>
        </w:tc>
        <w:tc>
          <w:tcPr>
            <w:tcW w:w="5018" w:type="dxa"/>
            <w:vAlign w:val="center"/>
          </w:tcPr>
          <w:p w:rsidR="00A06C9B" w:rsidRPr="00B73327" w:rsidRDefault="00DD2894" w:rsidP="00A06C9B">
            <w:pPr>
              <w:rPr>
                <w:rFonts w:ascii="Arial" w:hAnsi="Arial" w:cs="Arial"/>
                <w:lang w:val="mn-MN"/>
              </w:rPr>
            </w:pPr>
            <w:r w:rsidRPr="00B73327">
              <w:rPr>
                <w:rFonts w:ascii="Arial" w:hAnsi="Arial" w:cs="Arial"/>
                <w:lang w:val="mn-MN"/>
              </w:rPr>
              <w:t>Цагаан-Уул сумын ойролцоо хайгуулын болон ашиглалтын лицензтэй талбай байхгүй байна.</w:t>
            </w:r>
          </w:p>
          <w:p w:rsidR="00A06C9B" w:rsidRPr="00B73327" w:rsidRDefault="00A06C9B" w:rsidP="00A06C9B">
            <w:pPr>
              <w:rPr>
                <w:rFonts w:ascii="Arial" w:eastAsia="SimSun" w:hAnsi="Arial" w:cs="Arial"/>
                <w:bCs/>
                <w:lang w:val="mn-MN" w:eastAsia="zh-CN"/>
              </w:rPr>
            </w:pPr>
          </w:p>
          <w:p w:rsidR="00A06C9B" w:rsidRPr="00B73327" w:rsidRDefault="00DD2894" w:rsidP="00A06C9B">
            <w:pPr>
              <w:rPr>
                <w:rFonts w:ascii="Arial" w:hAnsi="Arial" w:cs="Arial"/>
                <w:lang w:val="mn-MN"/>
              </w:rPr>
            </w:pPr>
            <w:r w:rsidRPr="00B73327">
              <w:rPr>
                <w:rFonts w:ascii="Arial" w:eastAsia="SimSun" w:hAnsi="Arial" w:cs="Arial"/>
                <w:bCs/>
                <w:lang w:val="mn-MN" w:eastAsia="zh-CN"/>
              </w:rPr>
              <w:t xml:space="preserve">Сангийн далай, Булнайн нуруу, Гандин нуурын УТХамгаалалтэнд авах ажил Увс нуур-Тэсийн голын сав газрын хүрээнд хийгдэж байна. </w:t>
            </w: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4.7</w:t>
            </w:r>
          </w:p>
        </w:tc>
        <w:tc>
          <w:tcPr>
            <w:tcW w:w="3923" w:type="dxa"/>
            <w:tcBorders>
              <w:bottom w:val="single" w:sz="4" w:space="0" w:color="000000" w:themeColor="text1"/>
            </w:tcBorders>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i/>
                <w:lang w:val="mn-MN" w:eastAsia="zh-CN"/>
              </w:rPr>
              <w:t>Баянзүрх:</w:t>
            </w:r>
          </w:p>
          <w:p w:rsidR="00A06C9B" w:rsidRPr="00B73327" w:rsidRDefault="00DD2894" w:rsidP="00A06C9B">
            <w:pPr>
              <w:numPr>
                <w:ilvl w:val="0"/>
                <w:numId w:val="15"/>
              </w:numPr>
              <w:ind w:left="180" w:hanging="180"/>
              <w:rPr>
                <w:rFonts w:ascii="Arial" w:eastAsia="SimSun" w:hAnsi="Arial" w:cs="Arial"/>
                <w:bCs/>
                <w:lang w:val="mn-MN" w:eastAsia="zh-CN"/>
              </w:rPr>
            </w:pPr>
            <w:r w:rsidRPr="00B73327">
              <w:rPr>
                <w:rFonts w:ascii="Arial" w:eastAsia="SimSun" w:hAnsi="Arial" w:cs="Arial"/>
                <w:bCs/>
                <w:lang w:val="mn-MN" w:eastAsia="zh-CN"/>
              </w:rPr>
              <w:t>Бэлтэс голын савд гар аргаар алт олборлож байсан газарт нөхөн сэргээх шаардлагатай.</w:t>
            </w:r>
          </w:p>
          <w:p w:rsidR="00A06C9B" w:rsidRPr="00B73327" w:rsidRDefault="00DD2894" w:rsidP="00A06C9B">
            <w:pPr>
              <w:numPr>
                <w:ilvl w:val="0"/>
                <w:numId w:val="15"/>
              </w:numPr>
              <w:ind w:left="180" w:hanging="180"/>
              <w:rPr>
                <w:rFonts w:ascii="Arial" w:eastAsia="SimSun" w:hAnsi="Arial" w:cs="Arial"/>
                <w:bCs/>
                <w:lang w:val="mn-MN" w:eastAsia="zh-CN"/>
              </w:rPr>
            </w:pPr>
            <w:r w:rsidRPr="00B73327">
              <w:rPr>
                <w:rFonts w:ascii="Arial" w:eastAsia="SimSun" w:hAnsi="Arial" w:cs="Arial"/>
                <w:bCs/>
                <w:lang w:val="mn-MN" w:eastAsia="zh-CN"/>
              </w:rPr>
              <w:t xml:space="preserve">Сум 2 голын бэлчирт хавчиг газар байрладаг тул орчны бохирдол маш их нэмэгдэж байна. </w:t>
            </w:r>
          </w:p>
        </w:tc>
        <w:tc>
          <w:tcPr>
            <w:tcW w:w="5018" w:type="dxa"/>
            <w:tcBorders>
              <w:bottom w:val="single" w:sz="4" w:space="0" w:color="000000" w:themeColor="text1"/>
            </w:tcBorders>
            <w:vAlign w:val="center"/>
          </w:tcPr>
          <w:p w:rsidR="00A06C9B" w:rsidRPr="00B73327" w:rsidRDefault="00A06C9B" w:rsidP="00A06C9B">
            <w:pPr>
              <w:rPr>
                <w:rFonts w:ascii="Arial" w:hAnsi="Arial" w:cs="Arial"/>
                <w:lang w:val="mn-MN"/>
              </w:rPr>
            </w:pPr>
          </w:p>
        </w:tc>
      </w:tr>
      <w:tr w:rsidR="00A06C9B" w:rsidRPr="00B73327" w:rsidTr="00A06C9B">
        <w:tc>
          <w:tcPr>
            <w:tcW w:w="522" w:type="dxa"/>
            <w:tcBorders>
              <w:bottom w:val="single" w:sz="4" w:space="0" w:color="000000" w:themeColor="text1"/>
            </w:tcBorders>
            <w:shd w:val="clear" w:color="auto" w:fill="92CDDC" w:themeFill="accent5" w:themeFillTint="99"/>
            <w:vAlign w:val="center"/>
          </w:tcPr>
          <w:p w:rsidR="00A06C9B" w:rsidRPr="00B73327" w:rsidRDefault="00DD2894" w:rsidP="00A06C9B">
            <w:pPr>
              <w:rPr>
                <w:rFonts w:ascii="Arial" w:hAnsi="Arial" w:cs="Arial"/>
                <w:lang w:val="mn-MN"/>
              </w:rPr>
            </w:pPr>
            <w:r w:rsidRPr="00B73327">
              <w:rPr>
                <w:rFonts w:ascii="Arial" w:hAnsi="Arial" w:cs="Arial"/>
                <w:lang w:val="mn-MN"/>
              </w:rPr>
              <w:t>5</w:t>
            </w:r>
          </w:p>
        </w:tc>
        <w:tc>
          <w:tcPr>
            <w:tcW w:w="8941" w:type="dxa"/>
            <w:gridSpan w:val="2"/>
            <w:tcBorders>
              <w:bottom w:val="single" w:sz="4" w:space="0" w:color="000000" w:themeColor="text1"/>
            </w:tcBorders>
            <w:shd w:val="clear" w:color="auto" w:fill="92CDDC" w:themeFill="accent5" w:themeFillTint="99"/>
            <w:vAlign w:val="center"/>
          </w:tcPr>
          <w:p w:rsidR="00A06C9B" w:rsidRPr="00B73327" w:rsidRDefault="00DD2894" w:rsidP="00A06C9B">
            <w:pPr>
              <w:rPr>
                <w:rFonts w:ascii="Arial" w:hAnsi="Arial" w:cs="Arial"/>
                <w:b/>
                <w:lang w:val="mn-MN"/>
              </w:rPr>
            </w:pPr>
            <w:r w:rsidRPr="00B73327">
              <w:rPr>
                <w:rFonts w:ascii="Arial" w:eastAsia="SimSun" w:hAnsi="Arial" w:cs="Arial"/>
                <w:bCs/>
                <w:lang w:val="mn-MN" w:eastAsia="zh-CN"/>
              </w:rPr>
              <w:t>Удирдлага зохион байгуулалт</w:t>
            </w:r>
          </w:p>
        </w:tc>
      </w:tr>
      <w:tr w:rsidR="00A06C9B" w:rsidRPr="00B73327" w:rsidTr="00A06C9B">
        <w:tc>
          <w:tcPr>
            <w:tcW w:w="522" w:type="dxa"/>
            <w:shd w:val="clear" w:color="auto" w:fill="B6DDE8" w:themeFill="accent5" w:themeFillTint="66"/>
            <w:vAlign w:val="center"/>
          </w:tcPr>
          <w:p w:rsidR="00A06C9B" w:rsidRPr="00B73327" w:rsidRDefault="00A06C9B" w:rsidP="00A06C9B">
            <w:pPr>
              <w:rPr>
                <w:rFonts w:ascii="Arial" w:hAnsi="Arial" w:cs="Arial"/>
                <w:lang w:val="mn-MN"/>
              </w:rPr>
            </w:pPr>
          </w:p>
        </w:tc>
        <w:tc>
          <w:tcPr>
            <w:tcW w:w="3923" w:type="dxa"/>
            <w:shd w:val="clear" w:color="auto" w:fill="B6DDE8" w:themeFill="accent5" w:themeFillTint="66"/>
            <w:vAlign w:val="center"/>
          </w:tcPr>
          <w:p w:rsidR="00A06C9B" w:rsidRPr="00B73327" w:rsidRDefault="00DD2894" w:rsidP="00A06C9B">
            <w:pPr>
              <w:rPr>
                <w:rFonts w:ascii="Arial" w:hAnsi="Arial" w:cs="Arial"/>
                <w:b/>
                <w:lang w:val="mn-MN"/>
              </w:rPr>
            </w:pPr>
            <w:r w:rsidRPr="00B73327">
              <w:rPr>
                <w:rFonts w:ascii="Arial" w:eastAsia="SimSun" w:hAnsi="Arial" w:cs="Arial"/>
                <w:bCs/>
                <w:i/>
                <w:lang w:val="mn-MN" w:eastAsia="zh-CN"/>
              </w:rPr>
              <w:t>Нийтлэг асуудал:</w:t>
            </w:r>
          </w:p>
        </w:tc>
        <w:tc>
          <w:tcPr>
            <w:tcW w:w="5018" w:type="dxa"/>
            <w:shd w:val="clear" w:color="auto" w:fill="B6DDE8" w:themeFill="accent5" w:themeFillTint="66"/>
            <w:vAlign w:val="center"/>
          </w:tcPr>
          <w:p w:rsidR="00A06C9B" w:rsidRPr="00B73327" w:rsidRDefault="00A06C9B" w:rsidP="00A06C9B">
            <w:pPr>
              <w:rPr>
                <w:rFonts w:ascii="Arial" w:hAnsi="Arial" w:cs="Arial"/>
                <w:lang w:val="mn-MN"/>
              </w:rPr>
            </w:pPr>
          </w:p>
        </w:tc>
      </w:tr>
      <w:tr w:rsidR="00A06C9B" w:rsidRPr="00B73327" w:rsidTr="00A06C9B">
        <w:tc>
          <w:tcPr>
            <w:tcW w:w="522" w:type="dxa"/>
            <w:vAlign w:val="center"/>
          </w:tcPr>
          <w:p w:rsidR="00A06C9B" w:rsidRPr="00B73327" w:rsidRDefault="00DD2894" w:rsidP="00A06C9B">
            <w:pPr>
              <w:rPr>
                <w:rFonts w:ascii="Arial" w:hAnsi="Arial" w:cs="Arial"/>
                <w:b/>
                <w:lang w:val="mn-MN"/>
              </w:rPr>
            </w:pPr>
            <w:r w:rsidRPr="00B73327">
              <w:rPr>
                <w:rFonts w:ascii="Arial" w:hAnsi="Arial" w:cs="Arial"/>
                <w:lang w:val="mn-MN"/>
              </w:rPr>
              <w:t>5.1</w:t>
            </w:r>
          </w:p>
        </w:tc>
        <w:tc>
          <w:tcPr>
            <w:tcW w:w="3923" w:type="dxa"/>
            <w:vAlign w:val="center"/>
          </w:tcPr>
          <w:p w:rsidR="00A06C9B" w:rsidRPr="00B73327" w:rsidRDefault="00DD2894" w:rsidP="00274668">
            <w:pPr>
              <w:rPr>
                <w:rFonts w:ascii="Arial" w:eastAsia="SimSun" w:hAnsi="Arial" w:cs="Arial"/>
                <w:bCs/>
                <w:lang w:val="mn-MN" w:eastAsia="zh-CN"/>
              </w:rPr>
            </w:pPr>
            <w:r w:rsidRPr="00B73327">
              <w:rPr>
                <w:rFonts w:ascii="Arial" w:eastAsia="SimSun" w:hAnsi="Arial" w:cs="Arial"/>
                <w:bCs/>
                <w:lang w:val="mn-MN" w:eastAsia="zh-CN"/>
              </w:rPr>
              <w:t>Менежментийн төлөвлөгөөг хэрэгжүүлэхэд байгууллага хоорондын уялдааг хангах хэрэгтэй</w:t>
            </w:r>
          </w:p>
        </w:tc>
        <w:tc>
          <w:tcPr>
            <w:tcW w:w="5018" w:type="dxa"/>
            <w:vAlign w:val="center"/>
          </w:tcPr>
          <w:p w:rsidR="00A06C9B" w:rsidRPr="00B73327" w:rsidRDefault="00A06C9B" w:rsidP="00A06C9B">
            <w:pPr>
              <w:rPr>
                <w:rFonts w:ascii="Arial" w:hAnsi="Arial" w:cs="Arial"/>
                <w:lang w:val="mn-MN"/>
              </w:rPr>
            </w:pPr>
          </w:p>
        </w:tc>
      </w:tr>
      <w:tr w:rsidR="00A06C9B" w:rsidRPr="00B73327" w:rsidTr="00A06C9B">
        <w:tc>
          <w:tcPr>
            <w:tcW w:w="522" w:type="dxa"/>
            <w:tcBorders>
              <w:bottom w:val="single" w:sz="4" w:space="0" w:color="000000" w:themeColor="text1"/>
            </w:tcBorders>
            <w:vAlign w:val="center"/>
          </w:tcPr>
          <w:p w:rsidR="00A06C9B" w:rsidRPr="00B73327" w:rsidRDefault="00DD2894" w:rsidP="00A06C9B">
            <w:pPr>
              <w:rPr>
                <w:rFonts w:ascii="Arial" w:hAnsi="Arial" w:cs="Arial"/>
                <w:lang w:val="mn-MN"/>
              </w:rPr>
            </w:pPr>
            <w:r w:rsidRPr="00B73327">
              <w:rPr>
                <w:rFonts w:ascii="Arial" w:hAnsi="Arial" w:cs="Arial"/>
                <w:lang w:val="mn-MN"/>
              </w:rPr>
              <w:t>5.2</w:t>
            </w:r>
          </w:p>
        </w:tc>
        <w:tc>
          <w:tcPr>
            <w:tcW w:w="3923" w:type="dxa"/>
            <w:tcBorders>
              <w:bottom w:val="single" w:sz="4" w:space="0" w:color="000000" w:themeColor="text1"/>
            </w:tcBorders>
            <w:vAlign w:val="center"/>
          </w:tcPr>
          <w:p w:rsidR="00A06C9B" w:rsidRPr="00B73327" w:rsidRDefault="00DD2894" w:rsidP="00A06C9B">
            <w:pPr>
              <w:rPr>
                <w:rFonts w:ascii="Arial" w:eastAsia="SimSun" w:hAnsi="Arial" w:cs="Arial"/>
                <w:bCs/>
                <w:lang w:val="mn-MN" w:eastAsia="zh-CN"/>
              </w:rPr>
            </w:pPr>
            <w:r w:rsidRPr="00B73327">
              <w:rPr>
                <w:rFonts w:ascii="Arial" w:eastAsia="SimSun" w:hAnsi="Arial" w:cs="Arial"/>
                <w:bCs/>
                <w:lang w:val="mn-MN" w:eastAsia="zh-CN"/>
              </w:rPr>
              <w:t xml:space="preserve">Бэлчээрийн ус хангамж хангалтгүй учир  мал услах үед маргаан гарч, </w:t>
            </w:r>
            <w:r w:rsidRPr="00B73327">
              <w:rPr>
                <w:rFonts w:ascii="Arial" w:eastAsia="SimSun" w:hAnsi="Arial" w:cs="Arial"/>
                <w:bCs/>
                <w:lang w:val="mn-MN" w:eastAsia="zh-CN"/>
              </w:rPr>
              <w:lastRenderedPageBreak/>
              <w:t xml:space="preserve">булаг шанд булаацалдах асуудал гарч байна. </w:t>
            </w:r>
          </w:p>
        </w:tc>
        <w:tc>
          <w:tcPr>
            <w:tcW w:w="5018" w:type="dxa"/>
            <w:tcBorders>
              <w:bottom w:val="single" w:sz="4" w:space="0" w:color="000000" w:themeColor="text1"/>
            </w:tcBorders>
            <w:vAlign w:val="center"/>
          </w:tcPr>
          <w:p w:rsidR="00A06C9B" w:rsidRPr="00B73327" w:rsidRDefault="00A06C9B" w:rsidP="00A06C9B">
            <w:pPr>
              <w:rPr>
                <w:rFonts w:ascii="Arial" w:hAnsi="Arial" w:cs="Arial"/>
                <w:lang w:val="mn-MN"/>
              </w:rPr>
            </w:pPr>
          </w:p>
        </w:tc>
      </w:tr>
      <w:tr w:rsidR="00A06C9B" w:rsidRPr="00B73327" w:rsidTr="00A06C9B">
        <w:tc>
          <w:tcPr>
            <w:tcW w:w="522" w:type="dxa"/>
            <w:tcBorders>
              <w:bottom w:val="single" w:sz="4" w:space="0" w:color="000000" w:themeColor="text1"/>
            </w:tcBorders>
            <w:shd w:val="clear" w:color="auto" w:fill="B6DDE8" w:themeFill="accent5" w:themeFillTint="66"/>
            <w:vAlign w:val="center"/>
          </w:tcPr>
          <w:p w:rsidR="00A06C9B" w:rsidRPr="00B73327" w:rsidRDefault="00A06C9B" w:rsidP="00A06C9B">
            <w:pPr>
              <w:rPr>
                <w:rFonts w:ascii="Arial" w:hAnsi="Arial" w:cs="Arial"/>
                <w:lang w:val="mn-MN"/>
              </w:rPr>
            </w:pPr>
          </w:p>
        </w:tc>
        <w:tc>
          <w:tcPr>
            <w:tcW w:w="3923" w:type="dxa"/>
            <w:tcBorders>
              <w:bottom w:val="single" w:sz="4" w:space="0" w:color="000000" w:themeColor="text1"/>
            </w:tcBorders>
            <w:shd w:val="clear" w:color="auto" w:fill="B6DDE8" w:themeFill="accent5" w:themeFillTint="66"/>
            <w:vAlign w:val="center"/>
          </w:tcPr>
          <w:p w:rsidR="00A06C9B" w:rsidRPr="00B73327" w:rsidRDefault="00A06C9B" w:rsidP="00A06C9B">
            <w:pPr>
              <w:rPr>
                <w:rFonts w:ascii="Arial" w:eastAsia="SimSun" w:hAnsi="Arial" w:cs="Arial"/>
                <w:b/>
                <w:bCs/>
                <w:lang w:val="mn-MN" w:eastAsia="zh-CN"/>
              </w:rPr>
            </w:pPr>
          </w:p>
        </w:tc>
        <w:tc>
          <w:tcPr>
            <w:tcW w:w="5018" w:type="dxa"/>
            <w:tcBorders>
              <w:bottom w:val="single" w:sz="4" w:space="0" w:color="000000" w:themeColor="text1"/>
            </w:tcBorders>
            <w:shd w:val="clear" w:color="auto" w:fill="B6DDE8" w:themeFill="accent5" w:themeFillTint="66"/>
            <w:vAlign w:val="center"/>
          </w:tcPr>
          <w:p w:rsidR="00A06C9B" w:rsidRPr="00B73327" w:rsidRDefault="00A06C9B" w:rsidP="00A06C9B">
            <w:pPr>
              <w:rPr>
                <w:rFonts w:ascii="Arial" w:hAnsi="Arial" w:cs="Arial"/>
                <w:lang w:val="mn-MN"/>
              </w:rPr>
            </w:pPr>
          </w:p>
        </w:tc>
      </w:tr>
    </w:tbl>
    <w:p w:rsidR="00A06C9B" w:rsidRPr="00B73327" w:rsidRDefault="00A06C9B" w:rsidP="00A06C9B">
      <w:pPr>
        <w:rPr>
          <w:rFonts w:ascii="Arial" w:eastAsia="SimSun" w:hAnsi="Arial" w:cs="Arial"/>
          <w:lang w:val="mn-MN" w:eastAsia="zh-CN"/>
        </w:rPr>
      </w:pPr>
      <w:bookmarkStart w:id="26" w:name="_Toc406874280"/>
    </w:p>
    <w:p w:rsidR="00A06C9B" w:rsidRPr="00B73327" w:rsidRDefault="00DD2894" w:rsidP="00B73327">
      <w:pPr>
        <w:spacing w:after="0"/>
        <w:rPr>
          <w:rFonts w:ascii="Arial" w:eastAsia="SimSun" w:hAnsi="Arial" w:cs="Arial"/>
          <w:lang w:val="mn-MN" w:eastAsia="zh-CN"/>
        </w:rPr>
      </w:pPr>
      <w:r w:rsidRPr="00B73327">
        <w:rPr>
          <w:rFonts w:ascii="Arial" w:eastAsia="SimSun" w:hAnsi="Arial" w:cs="Arial"/>
          <w:lang w:eastAsia="zh-CN"/>
        </w:rPr>
        <w:t xml:space="preserve">6.2.Усны </w:t>
      </w:r>
      <w:r w:rsidRPr="00B73327">
        <w:rPr>
          <w:rFonts w:ascii="Arial" w:hAnsi="Arial" w:cs="Arial"/>
        </w:rPr>
        <w:t>нөөцийн</w:t>
      </w:r>
      <w:r w:rsidRPr="00B73327">
        <w:rPr>
          <w:rFonts w:ascii="Arial" w:eastAsia="SimSun" w:hAnsi="Arial" w:cs="Arial"/>
          <w:lang w:eastAsia="zh-CN"/>
        </w:rPr>
        <w:t>нэгдсэн менежментийн стратеги, зорилго</w:t>
      </w:r>
      <w:bookmarkEnd w:id="26"/>
    </w:p>
    <w:p w:rsidR="00A06C9B" w:rsidRPr="00B73327" w:rsidRDefault="00DD2894" w:rsidP="00B73327">
      <w:pPr>
        <w:spacing w:after="0"/>
        <w:rPr>
          <w:rFonts w:ascii="Arial" w:hAnsi="Arial" w:cs="Arial"/>
        </w:rPr>
      </w:pPr>
      <w:bookmarkStart w:id="27" w:name="_Toc406874281"/>
      <w:r w:rsidRPr="00B73327">
        <w:rPr>
          <w:rFonts w:ascii="Arial" w:hAnsi="Arial" w:cs="Arial"/>
        </w:rPr>
        <w:t>6.2.2.Усны нөөцийн нэгдсэн менежментийнстратегийн зорилго</w:t>
      </w:r>
      <w:bookmarkEnd w:id="27"/>
    </w:p>
    <w:p w:rsidR="00A06C9B" w:rsidRPr="00B73327" w:rsidRDefault="00DD2894" w:rsidP="00B73327">
      <w:pPr>
        <w:spacing w:after="0"/>
        <w:rPr>
          <w:rFonts w:ascii="Arial" w:eastAsia="SimSun" w:hAnsi="Arial" w:cs="Arial"/>
          <w:bCs/>
          <w:lang w:val="mn-MN" w:eastAsia="zh-CN"/>
        </w:rPr>
      </w:pPr>
      <w:r w:rsidRPr="00B73327">
        <w:rPr>
          <w:rFonts w:ascii="Arial" w:eastAsia="SimSun" w:hAnsi="Arial" w:cs="Arial"/>
          <w:bCs/>
          <w:lang w:val="mn-MN" w:eastAsia="zh-CN"/>
        </w:rPr>
        <w:t xml:space="preserve">Сав газрын УННМ-ийн стратегийг боловсруулахын тулд дээр дурьдсан үндэсний болон орон нутгийн бодлогын баримт бичгээс гадна Хөвсгөл аймагт УННМ-ийн төлөвлөгөөг дэмжих бодлого, зорилго, арга хэмжээний талаарх асуулгын дүнд үндэслэлээ. Энэ асуулгаас харахад УННМ-ийн төлөвлөгөөг дэмжих Хөвсгөл аймгийн “Ус” дэд хөтөлбөр, усны менежементийн асуудал бүхий бүлэгтэй хөгжлийн хөтөлбөр, усны менежментийн асуудал бүхий бүлэгтэй байгаль орчны хөтөлбөр, булаг шандыг хамгаалах төлөвлөгөө мөн ус ашиглалтыг зохицуулах хөтөлбөр идэвхтэй хэрэгжиж байгаа боловч усны нөөцийг хамгаалах, мэдээ мэдээлэл солилцох, чадавх бэхжүүлэх, олон нийтийн оролцоог хангах зэрэг ажлыг дөнгөж хийхээр төлөвлөж байна </w:t>
      </w:r>
      <w:r w:rsidRPr="00B73327">
        <w:rPr>
          <w:rFonts w:ascii="Arial" w:eastAsia="SimSun" w:hAnsi="Arial" w:cs="Arial"/>
          <w:bCs/>
          <w:lang w:eastAsia="zh-CN"/>
        </w:rPr>
        <w:t>(</w:t>
      </w:r>
      <w:r w:rsidRPr="00B73327">
        <w:rPr>
          <w:rFonts w:ascii="Arial" w:eastAsia="SimSun" w:hAnsi="Arial" w:cs="Arial"/>
          <w:bCs/>
          <w:lang w:val="mn-MN" w:eastAsia="zh-CN"/>
        </w:rPr>
        <w:t>Хавсралт 3</w:t>
      </w:r>
      <w:r w:rsidRPr="00B73327">
        <w:rPr>
          <w:rFonts w:ascii="Arial" w:eastAsia="SimSun" w:hAnsi="Arial" w:cs="Arial"/>
          <w:bCs/>
          <w:lang w:eastAsia="zh-CN"/>
        </w:rPr>
        <w:t>)</w:t>
      </w:r>
      <w:r w:rsidRPr="00B73327">
        <w:rPr>
          <w:rFonts w:ascii="Arial" w:eastAsia="SimSun" w:hAnsi="Arial" w:cs="Arial"/>
          <w:bCs/>
          <w:lang w:val="mn-MN" w:eastAsia="zh-CN"/>
        </w:rPr>
        <w:t xml:space="preserve">. </w:t>
      </w:r>
    </w:p>
    <w:p w:rsidR="00A06C9B" w:rsidRPr="00B73327" w:rsidRDefault="00DD2894" w:rsidP="00B73327">
      <w:pPr>
        <w:spacing w:after="0"/>
        <w:rPr>
          <w:rFonts w:ascii="Arial" w:hAnsi="Arial" w:cs="Arial"/>
          <w:lang w:val="mn-MN"/>
        </w:rPr>
      </w:pPr>
      <w:r w:rsidRPr="00B73327">
        <w:rPr>
          <w:rFonts w:ascii="Arial" w:eastAsia="SimSun" w:hAnsi="Arial" w:cs="Arial"/>
          <w:bCs/>
          <w:lang w:val="mn-MN" w:eastAsia="zh-CN"/>
        </w:rPr>
        <w:t>Иймд тус сав газрын усны нөөцийн нэгдсэн менежментийн стратеги нь “</w:t>
      </w:r>
      <w:r w:rsidRPr="00B73327">
        <w:rPr>
          <w:rFonts w:ascii="Arial" w:hAnsi="Arial" w:cs="Arial"/>
          <w:lang w:val="mn-MN"/>
        </w:rPr>
        <w:t>Ус” үндэсний хөтөлбөр, Үндэсний “УННТ-ийн төлөвлөгөө”-ний зорилтуудыг дэмжиж, үйл ажиллагааг илүү эрчимтэй хэрэгжүүлэх үйл ажиллагааг дэмжиж усны нөөц, байгаль орчин, улс орны нийгэм, эдийн засагт учирч болзошгүй эрсдэлийг бууруулахад оршино.</w:t>
      </w:r>
      <w:r w:rsidR="00B73327">
        <w:rPr>
          <w:rFonts w:ascii="Arial" w:hAnsi="Arial" w:cs="Arial"/>
          <w:lang w:val="mn-MN"/>
        </w:rPr>
        <w:t xml:space="preserve"> </w:t>
      </w:r>
      <w:r w:rsidRPr="00B73327">
        <w:rPr>
          <w:rFonts w:ascii="Arial" w:eastAsiaTheme="minorHAnsi" w:hAnsi="Arial" w:cs="Arial"/>
          <w:lang w:val="mn-MN"/>
        </w:rPr>
        <w:t xml:space="preserve">Энэхүү нийтлэг </w:t>
      </w:r>
      <w:r w:rsidRPr="00B73327">
        <w:rPr>
          <w:rFonts w:ascii="Arial" w:eastAsia="SimSun" w:hAnsi="Arial" w:cs="Arial"/>
          <w:bCs/>
          <w:lang w:val="mn-MN" w:eastAsia="zh-CN"/>
        </w:rPr>
        <w:t>стратеги</w:t>
      </w:r>
      <w:r w:rsidRPr="00B73327">
        <w:rPr>
          <w:rFonts w:ascii="Arial" w:eastAsiaTheme="minorHAnsi" w:hAnsi="Arial" w:cs="Arial"/>
          <w:lang w:val="mn-MN"/>
        </w:rPr>
        <w:t xml:space="preserve"> нь дээр тодорхойлсон тулгамдсан асуудлыг шийдэх болон усны нэгдсэн менежментийг тухайн сав газрын онцлогт тохируулан нутагшуулж хэрэгжүүлэхэд чиглэгдсэндараах стратегийн зорилгоор томъёологдоно</w:t>
      </w:r>
    </w:p>
    <w:p w:rsidR="00A06C9B" w:rsidRPr="00B73327" w:rsidRDefault="00DD2894" w:rsidP="00B73327">
      <w:pPr>
        <w:numPr>
          <w:ilvl w:val="0"/>
          <w:numId w:val="7"/>
        </w:numPr>
        <w:spacing w:after="0"/>
        <w:rPr>
          <w:rFonts w:ascii="Arial" w:eastAsia="SimSun" w:hAnsi="Arial" w:cs="Arial"/>
          <w:bCs/>
          <w:lang w:val="mn-MN" w:eastAsia="zh-CN"/>
        </w:rPr>
      </w:pPr>
      <w:r w:rsidRPr="00B73327">
        <w:rPr>
          <w:rFonts w:ascii="Arial" w:eastAsia="SimSun" w:hAnsi="Arial" w:cs="Arial"/>
          <w:bCs/>
          <w:lang w:val="mn-MN" w:eastAsia="zh-CN"/>
        </w:rPr>
        <w:t>Усны нөөцийннэгдсэн менежментийн талаарх ойлголт, мэдлэгийг дээшлүүлж, төлөвлөгөөг хэрэгжүүлэх чадавхийг бэхжүүлэх</w:t>
      </w:r>
    </w:p>
    <w:p w:rsidR="00A06C9B" w:rsidRPr="00B73327" w:rsidRDefault="00DD2894" w:rsidP="00B73327">
      <w:pPr>
        <w:numPr>
          <w:ilvl w:val="0"/>
          <w:numId w:val="7"/>
        </w:numPr>
        <w:spacing w:after="0"/>
        <w:rPr>
          <w:rFonts w:ascii="Arial" w:eastAsia="SimSun" w:hAnsi="Arial" w:cs="Arial"/>
          <w:b/>
          <w:bCs/>
          <w:lang w:val="mn-MN" w:eastAsia="zh-CN"/>
        </w:rPr>
      </w:pPr>
      <w:r w:rsidRPr="00B73327">
        <w:rPr>
          <w:rFonts w:ascii="Arial" w:eastAsia="SimSun" w:hAnsi="Arial" w:cs="Arial"/>
          <w:bCs/>
          <w:lang w:val="mn-MN" w:eastAsia="zh-CN"/>
        </w:rPr>
        <w:t>Усхангамжийг сайжруулж “Мянганы хөгжлийн зорилт”-ыг биелүүлэх</w:t>
      </w:r>
    </w:p>
    <w:p w:rsidR="00A06C9B" w:rsidRPr="00B73327" w:rsidRDefault="00DD2894" w:rsidP="00B73327">
      <w:pPr>
        <w:numPr>
          <w:ilvl w:val="0"/>
          <w:numId w:val="7"/>
        </w:numPr>
        <w:spacing w:after="0"/>
        <w:rPr>
          <w:rFonts w:ascii="Arial" w:eastAsia="SimSun" w:hAnsi="Arial" w:cs="Arial"/>
          <w:b/>
          <w:bCs/>
          <w:lang w:val="mn-MN" w:eastAsia="zh-CN"/>
        </w:rPr>
      </w:pPr>
      <w:r w:rsidRPr="00B73327">
        <w:rPr>
          <w:rFonts w:ascii="Arial" w:eastAsia="SimSun" w:hAnsi="Arial" w:cs="Arial"/>
          <w:bCs/>
          <w:lang w:val="mn-MN" w:eastAsia="zh-CN"/>
        </w:rPr>
        <w:t>Усыг бохирдлоос хамгаалж, чанарыг сайжруулж,эрүүл мэндийн эрсдэлийг бууруулах</w:t>
      </w:r>
    </w:p>
    <w:p w:rsidR="00A06C9B" w:rsidRPr="00B73327" w:rsidRDefault="00DD2894" w:rsidP="00B73327">
      <w:pPr>
        <w:numPr>
          <w:ilvl w:val="0"/>
          <w:numId w:val="7"/>
        </w:numPr>
        <w:spacing w:after="0"/>
        <w:rPr>
          <w:rFonts w:ascii="Arial" w:eastAsia="SimSun" w:hAnsi="Arial" w:cs="Arial"/>
          <w:b/>
          <w:bCs/>
          <w:lang w:val="mn-MN" w:eastAsia="zh-CN"/>
        </w:rPr>
      </w:pPr>
      <w:r w:rsidRPr="00B73327">
        <w:rPr>
          <w:rFonts w:ascii="Arial" w:eastAsia="SimSun" w:hAnsi="Arial" w:cs="Arial"/>
          <w:bCs/>
          <w:lang w:val="mn-MN" w:eastAsia="zh-CN"/>
        </w:rPr>
        <w:t>Байгаль-экологийн тэнцвэртэй байдлыг дээшлүүлэх</w:t>
      </w:r>
    </w:p>
    <w:p w:rsidR="00A06C9B" w:rsidRPr="00B73327" w:rsidRDefault="00DD2894" w:rsidP="00B73327">
      <w:pPr>
        <w:numPr>
          <w:ilvl w:val="0"/>
          <w:numId w:val="7"/>
        </w:numPr>
        <w:spacing w:after="0"/>
        <w:rPr>
          <w:rFonts w:ascii="Arial" w:eastAsia="SimSun" w:hAnsi="Arial" w:cs="Arial"/>
          <w:bCs/>
          <w:lang w:val="mn-MN" w:eastAsia="zh-CN"/>
        </w:rPr>
      </w:pPr>
      <w:r w:rsidRPr="00B73327">
        <w:rPr>
          <w:rFonts w:ascii="Arial" w:eastAsia="SimSun" w:hAnsi="Arial" w:cs="Arial"/>
          <w:bCs/>
          <w:lang w:val="mn-MN" w:eastAsia="zh-CN"/>
        </w:rPr>
        <w:t>Усны нөөцөд тулгуурласан нийгэм-эдийн засгийн тогтвортой хөгжлийг хангах</w:t>
      </w:r>
    </w:p>
    <w:p w:rsidR="00A06C9B" w:rsidRPr="00B73327" w:rsidRDefault="00DD2894" w:rsidP="00B73327">
      <w:pPr>
        <w:spacing w:after="0"/>
        <w:jc w:val="both"/>
        <w:rPr>
          <w:rFonts w:ascii="Arial" w:hAnsi="Arial" w:cs="Arial"/>
        </w:rPr>
      </w:pPr>
      <w:bookmarkStart w:id="28" w:name="_Toc406874282"/>
      <w:r w:rsidRPr="00B73327">
        <w:rPr>
          <w:rFonts w:ascii="Arial" w:hAnsi="Arial" w:cs="Arial"/>
        </w:rPr>
        <w:t xml:space="preserve">6.2.1.Усны </w:t>
      </w:r>
      <w:r w:rsidRPr="00B73327">
        <w:rPr>
          <w:rFonts w:ascii="Arial" w:hAnsi="Arial" w:cs="Arial"/>
          <w:bCs/>
        </w:rPr>
        <w:t>нөөцийн</w:t>
      </w:r>
      <w:r w:rsidRPr="00B73327">
        <w:rPr>
          <w:rFonts w:ascii="Arial" w:hAnsi="Arial" w:cs="Arial"/>
        </w:rPr>
        <w:t>нэгдсэн менежментийнстратегийн зорилт</w:t>
      </w:r>
      <w:bookmarkEnd w:id="28"/>
    </w:p>
    <w:p w:rsidR="00A06C9B" w:rsidRPr="00B73327" w:rsidRDefault="00DD2894" w:rsidP="00B73327">
      <w:pPr>
        <w:spacing w:after="0"/>
        <w:rPr>
          <w:rFonts w:ascii="Arial" w:eastAsia="SimSun" w:hAnsi="Arial" w:cs="Arial"/>
          <w:bCs/>
          <w:lang w:val="mn-MN" w:eastAsia="zh-CN"/>
        </w:rPr>
      </w:pPr>
      <w:r w:rsidRPr="00B73327">
        <w:rPr>
          <w:rFonts w:ascii="Arial" w:eastAsia="SimSun" w:hAnsi="Arial" w:cs="Arial"/>
          <w:bCs/>
          <w:lang w:val="mn-MN" w:eastAsia="zh-CN"/>
        </w:rPr>
        <w:t>Дээр дэвшүүлсэн стратегийн зорилгыг биелүүлэх зорилтыг стратегийн зорилго тус бүрээр дараах байдлаар томъёолов.</w:t>
      </w:r>
    </w:p>
    <w:p w:rsidR="00A06C9B" w:rsidRPr="00B73327" w:rsidRDefault="00DD2894" w:rsidP="00B73327">
      <w:pPr>
        <w:spacing w:after="0"/>
        <w:rPr>
          <w:rFonts w:ascii="Arial" w:eastAsia="SimSun" w:hAnsi="Arial" w:cs="Arial"/>
          <w:bCs/>
          <w:i/>
          <w:lang w:val="mn-MN" w:eastAsia="zh-CN"/>
        </w:rPr>
      </w:pPr>
      <w:r w:rsidRPr="00B73327">
        <w:rPr>
          <w:rFonts w:ascii="Arial" w:eastAsia="SimSun" w:hAnsi="Arial" w:cs="Arial"/>
          <w:i/>
          <w:lang w:val="mn-MN" w:eastAsia="zh-CN"/>
        </w:rPr>
        <w:t>Стратегийн зорилго</w:t>
      </w:r>
      <w:r w:rsidRPr="00B73327">
        <w:rPr>
          <w:rFonts w:ascii="Arial" w:eastAsia="SimSun" w:hAnsi="Arial" w:cs="Arial"/>
          <w:bCs/>
          <w:i/>
          <w:lang w:val="mn-MN" w:eastAsia="zh-CN"/>
        </w:rPr>
        <w:t>1.Усны нэгдсэн менежментийн талаарх ойлголт, мэдлэгийг дээшлүүлж, төлөвлөгөөг хэрэгжүүлэх чадавхийг бэхжүүлэх стратегийн зорилго нь усны нэгдсэн менежментийн харилцаанд оролцогч бүх талуудын чадавхийг дээшлүүлж УННМ-ийн сүлжээг бий болгоход оршино.</w:t>
      </w:r>
    </w:p>
    <w:p w:rsidR="00A06C9B" w:rsidRPr="00B73327" w:rsidRDefault="00DD2894" w:rsidP="00B73327">
      <w:pPr>
        <w:spacing w:after="0"/>
        <w:rPr>
          <w:rFonts w:ascii="Arial" w:hAnsi="Arial" w:cs="Arial"/>
          <w:lang w:val="mn-MN"/>
        </w:rPr>
      </w:pPr>
      <w:r w:rsidRPr="00B73327">
        <w:rPr>
          <w:rFonts w:ascii="Arial" w:hAnsi="Arial" w:cs="Arial"/>
          <w:lang w:val="mn-MN"/>
        </w:rPr>
        <w:t>Энэхүү стратегийн зорилгыг хангахын тулд дараах зорилтуудыг хэрэгжүүлнэ:</w:t>
      </w:r>
    </w:p>
    <w:p w:rsidR="00A06C9B" w:rsidRPr="00B73327" w:rsidRDefault="00DD2894" w:rsidP="00B73327">
      <w:pPr>
        <w:numPr>
          <w:ilvl w:val="0"/>
          <w:numId w:val="16"/>
        </w:numPr>
        <w:spacing w:after="0"/>
        <w:rPr>
          <w:rFonts w:ascii="Arial" w:eastAsia="SimSun" w:hAnsi="Arial" w:cs="Arial"/>
          <w:bCs/>
          <w:lang w:val="mn-MN" w:eastAsia="zh-CN"/>
        </w:rPr>
      </w:pPr>
      <w:r w:rsidRPr="00B73327">
        <w:rPr>
          <w:rFonts w:ascii="Arial" w:eastAsia="SimSun" w:hAnsi="Arial" w:cs="Arial"/>
          <w:bCs/>
          <w:lang w:val="mn-MN" w:eastAsia="zh-CN"/>
        </w:rPr>
        <w:t>УННМ-ийн харилцаанд оролцогч бүх талуудын “Усны нэгдсэн менежментийн талаарх ойлголт, мэдлэг”-ийг дээшлүүлэх</w:t>
      </w:r>
    </w:p>
    <w:p w:rsidR="00A06C9B" w:rsidRPr="00B73327" w:rsidRDefault="00DD2894" w:rsidP="00B73327">
      <w:pPr>
        <w:numPr>
          <w:ilvl w:val="0"/>
          <w:numId w:val="16"/>
        </w:numPr>
        <w:spacing w:after="0"/>
        <w:rPr>
          <w:rFonts w:ascii="Arial" w:hAnsi="Arial" w:cs="Arial"/>
          <w:lang w:val="mn-MN"/>
        </w:rPr>
      </w:pPr>
      <w:r w:rsidRPr="00B73327">
        <w:rPr>
          <w:rFonts w:ascii="Arial" w:hAnsi="Arial" w:cs="Arial"/>
          <w:lang w:val="mn-MN"/>
        </w:rPr>
        <w:t>Ус хангагч-хэрэглэгч бүх талууд өөрийн үүрэг хариуцлагыг мэдэрч ухамсартайгаар үйл ажиллагаагаа явуулах чадавхийг дээшлүүлэх,</w:t>
      </w:r>
    </w:p>
    <w:p w:rsidR="00A06C9B" w:rsidRPr="00B73327" w:rsidRDefault="00DD2894" w:rsidP="00B73327">
      <w:pPr>
        <w:numPr>
          <w:ilvl w:val="0"/>
          <w:numId w:val="16"/>
        </w:numPr>
        <w:spacing w:after="0"/>
        <w:rPr>
          <w:rFonts w:ascii="Arial" w:hAnsi="Arial" w:cs="Arial"/>
          <w:b/>
          <w:i/>
          <w:lang w:val="mn-MN"/>
        </w:rPr>
      </w:pPr>
      <w:r w:rsidRPr="00B73327">
        <w:rPr>
          <w:rFonts w:ascii="Arial" w:hAnsi="Arial" w:cs="Arial"/>
          <w:lang w:val="mn-MN"/>
        </w:rPr>
        <w:t>Байгууллага хоорондын ажлын уялдааг зохицуулах механизм бий болгох,</w:t>
      </w:r>
    </w:p>
    <w:p w:rsidR="00A06C9B" w:rsidRPr="00B73327" w:rsidRDefault="00DD2894" w:rsidP="00B73327">
      <w:pPr>
        <w:numPr>
          <w:ilvl w:val="0"/>
          <w:numId w:val="16"/>
        </w:numPr>
        <w:spacing w:after="0"/>
        <w:rPr>
          <w:rFonts w:ascii="Arial" w:hAnsi="Arial" w:cs="Arial"/>
          <w:b/>
          <w:i/>
          <w:lang w:val="mn-MN"/>
        </w:rPr>
      </w:pPr>
      <w:r w:rsidRPr="00B73327">
        <w:rPr>
          <w:rFonts w:ascii="Arial" w:hAnsi="Arial" w:cs="Arial"/>
          <w:lang w:val="mn-MN"/>
        </w:rPr>
        <w:t>Сав газрын хүрээнд УННМ-ийг нутагшуулах хүний нөөц бий болгох.</w:t>
      </w:r>
    </w:p>
    <w:p w:rsidR="00A06C9B" w:rsidRPr="00B73327" w:rsidRDefault="00DD2894" w:rsidP="00B73327">
      <w:pPr>
        <w:spacing w:after="0"/>
        <w:rPr>
          <w:rFonts w:ascii="Arial" w:eastAsia="SimSun" w:hAnsi="Arial" w:cs="Arial"/>
          <w:bCs/>
          <w:i/>
          <w:lang w:val="mn-MN" w:eastAsia="zh-CN"/>
        </w:rPr>
      </w:pPr>
      <w:r w:rsidRPr="00B73327">
        <w:rPr>
          <w:rFonts w:ascii="Arial" w:eastAsia="SimSun" w:hAnsi="Arial" w:cs="Arial"/>
          <w:i/>
          <w:lang w:val="mn-MN" w:eastAsia="zh-CN"/>
        </w:rPr>
        <w:t xml:space="preserve">Стратегийн зорилго </w:t>
      </w:r>
      <w:r w:rsidRPr="00B73327">
        <w:rPr>
          <w:rFonts w:ascii="Arial" w:eastAsia="SimSun" w:hAnsi="Arial" w:cs="Arial"/>
          <w:bCs/>
          <w:i/>
          <w:lang w:val="mn-MN" w:eastAsia="zh-CN"/>
        </w:rPr>
        <w:t>2.Ус хангамжийг сайжруулан “Мянганы хөгжлийн зорилт”-ыг биелүүлэхстратегийн зорилго нь тус сав газар хамрагдаж байгаа хүн амын шаардлага хангасан ундны усны эх үүсвэрийн хүртээмжийг улсын түвшинд хүргэхэд чиглэгдэнэ.</w:t>
      </w:r>
    </w:p>
    <w:p w:rsidR="00A06C9B" w:rsidRPr="00B73327" w:rsidRDefault="00DD2894" w:rsidP="00B73327">
      <w:pPr>
        <w:spacing w:after="0"/>
        <w:ind w:firstLine="720"/>
        <w:rPr>
          <w:rFonts w:ascii="Arial" w:hAnsi="Arial" w:cs="Arial"/>
          <w:lang w:val="mn-MN"/>
        </w:rPr>
      </w:pPr>
      <w:r w:rsidRPr="00B73327">
        <w:rPr>
          <w:rFonts w:ascii="Arial" w:hAnsi="Arial" w:cs="Arial"/>
          <w:lang w:val="mn-MN"/>
        </w:rPr>
        <w:t>Энэхүү стратегийн зорилгыг хангахын тулд дараах зорилтуудыг хэрэгжүүлнэ:</w:t>
      </w:r>
    </w:p>
    <w:p w:rsidR="00A06C9B" w:rsidRPr="00B73327" w:rsidRDefault="00DD2894" w:rsidP="00B73327">
      <w:pPr>
        <w:numPr>
          <w:ilvl w:val="0"/>
          <w:numId w:val="17"/>
        </w:numPr>
        <w:spacing w:after="0"/>
        <w:rPr>
          <w:rFonts w:ascii="Arial" w:hAnsi="Arial" w:cs="Arial"/>
          <w:lang w:val="mn-MN"/>
        </w:rPr>
      </w:pPr>
      <w:r w:rsidRPr="00B73327">
        <w:rPr>
          <w:rFonts w:ascii="Arial" w:hAnsi="Arial" w:cs="Arial"/>
          <w:lang w:val="mn-MN"/>
        </w:rPr>
        <w:t xml:space="preserve">Сав газарт хамрагдах сумдын шаардлага хангасан усны эх үүсвэрээр хангагдсан хүн амын эзлэх хувийг </w:t>
      </w:r>
      <w:r w:rsidRPr="00B73327">
        <w:rPr>
          <w:rFonts w:ascii="Arial" w:eastAsia="SimSun" w:hAnsi="Arial" w:cs="Arial"/>
          <w:bCs/>
          <w:lang w:val="mn-MN" w:eastAsia="zh-CN"/>
        </w:rPr>
        <w:t>“Мянганы хөгжлийн зорилт”-д хүргэх, сайжруулах</w:t>
      </w:r>
    </w:p>
    <w:p w:rsidR="00A06C9B" w:rsidRPr="00B73327" w:rsidRDefault="00DD2894" w:rsidP="00B73327">
      <w:pPr>
        <w:numPr>
          <w:ilvl w:val="0"/>
          <w:numId w:val="17"/>
        </w:numPr>
        <w:spacing w:after="0"/>
        <w:rPr>
          <w:rFonts w:ascii="Arial" w:hAnsi="Arial" w:cs="Arial"/>
          <w:lang w:val="mn-MN"/>
        </w:rPr>
      </w:pPr>
      <w:r w:rsidRPr="00B73327">
        <w:rPr>
          <w:rFonts w:ascii="Arial" w:hAnsi="Arial" w:cs="Arial"/>
          <w:lang w:val="mn-MN"/>
        </w:rPr>
        <w:t>Сав газар хамрагдах сумдын хүн амын усны хүртээмжийг сайжруулах.</w:t>
      </w:r>
    </w:p>
    <w:p w:rsidR="00A06C9B" w:rsidRPr="00B73327" w:rsidRDefault="00DD2894" w:rsidP="00B73327">
      <w:pPr>
        <w:spacing w:after="0"/>
        <w:rPr>
          <w:rFonts w:ascii="Arial" w:eastAsia="SimSun" w:hAnsi="Arial" w:cs="Arial"/>
          <w:bCs/>
          <w:i/>
          <w:lang w:val="mn-MN" w:eastAsia="zh-CN"/>
        </w:rPr>
      </w:pPr>
      <w:r w:rsidRPr="00B73327">
        <w:rPr>
          <w:rFonts w:ascii="Arial" w:eastAsia="SimSun" w:hAnsi="Arial" w:cs="Arial"/>
          <w:i/>
          <w:lang w:val="mn-MN" w:eastAsia="zh-CN"/>
        </w:rPr>
        <w:lastRenderedPageBreak/>
        <w:t xml:space="preserve">Стратегийн зорилго </w:t>
      </w:r>
      <w:r w:rsidRPr="00B73327">
        <w:rPr>
          <w:rFonts w:ascii="Arial" w:eastAsia="SimSun" w:hAnsi="Arial" w:cs="Arial"/>
          <w:bCs/>
          <w:i/>
          <w:lang w:val="mn-MN" w:eastAsia="zh-CN"/>
        </w:rPr>
        <w:t>3. Усыг бохирдлоос хамгаалж, чанарыг сайжруулж, эрүүл мэндийн эрсдэлийг бууруулахстратегийн зорилго нь усны эх үүсвэрийг хамгаалж нөөцийг хамгаалахад чиглэгдэнэ</w:t>
      </w:r>
      <w:r w:rsidR="00B73327">
        <w:rPr>
          <w:rFonts w:ascii="Arial" w:eastAsia="SimSun" w:hAnsi="Arial" w:cs="Arial"/>
          <w:bCs/>
          <w:i/>
          <w:lang w:val="mn-MN" w:eastAsia="zh-CN"/>
        </w:rPr>
        <w:t>.</w:t>
      </w:r>
    </w:p>
    <w:p w:rsidR="00A06C9B" w:rsidRPr="00B73327" w:rsidRDefault="00DD2894" w:rsidP="00B73327">
      <w:pPr>
        <w:spacing w:after="0"/>
        <w:ind w:left="720"/>
        <w:rPr>
          <w:rFonts w:ascii="Arial" w:hAnsi="Arial" w:cs="Arial"/>
          <w:lang w:val="mn-MN"/>
        </w:rPr>
      </w:pPr>
      <w:r w:rsidRPr="00B73327">
        <w:rPr>
          <w:rFonts w:ascii="Arial" w:hAnsi="Arial" w:cs="Arial"/>
          <w:lang w:val="mn-MN"/>
        </w:rPr>
        <w:t>Энэхүү стратегийн зорилгыг хангахын тулд дараах зорилтуудыг хэрэгжүүлнэ:</w:t>
      </w:r>
    </w:p>
    <w:p w:rsidR="00A06C9B" w:rsidRPr="00B73327" w:rsidRDefault="00DD2894" w:rsidP="00B73327">
      <w:pPr>
        <w:numPr>
          <w:ilvl w:val="0"/>
          <w:numId w:val="18"/>
        </w:numPr>
        <w:spacing w:after="0"/>
        <w:rPr>
          <w:rFonts w:ascii="Arial" w:hAnsi="Arial" w:cs="Arial"/>
          <w:lang w:val="mn-MN"/>
        </w:rPr>
      </w:pPr>
      <w:r w:rsidRPr="00B73327">
        <w:rPr>
          <w:rFonts w:ascii="Arial" w:hAnsi="Arial" w:cs="Arial"/>
          <w:lang w:val="mn-MN"/>
        </w:rPr>
        <w:t>Усны эх үүсвэрийг хамгаалалтын бүс тус бүрээр хамгаалах</w:t>
      </w:r>
      <w:r w:rsidRPr="00B73327">
        <w:rPr>
          <w:rFonts w:ascii="Arial" w:hAnsi="Arial" w:cs="Arial"/>
        </w:rPr>
        <w:t>;</w:t>
      </w:r>
    </w:p>
    <w:p w:rsidR="00A06C9B" w:rsidRPr="00B73327" w:rsidRDefault="00DD2894" w:rsidP="00B73327">
      <w:pPr>
        <w:numPr>
          <w:ilvl w:val="0"/>
          <w:numId w:val="18"/>
        </w:numPr>
        <w:spacing w:after="0"/>
        <w:rPr>
          <w:rFonts w:ascii="Arial" w:hAnsi="Arial" w:cs="Arial"/>
          <w:lang w:val="mn-MN"/>
        </w:rPr>
      </w:pPr>
      <w:r w:rsidRPr="00B73327">
        <w:rPr>
          <w:rFonts w:ascii="Arial" w:hAnsi="Arial" w:cs="Arial"/>
          <w:lang w:val="mn-MN"/>
        </w:rPr>
        <w:t>Усны эх үүсвэрийн усны чанарт хяналт тавих стандартыг мөрдөж хэвшүүлэх</w:t>
      </w:r>
      <w:r w:rsidRPr="00B73327">
        <w:rPr>
          <w:rFonts w:ascii="Arial" w:hAnsi="Arial" w:cs="Arial"/>
        </w:rPr>
        <w:t>;</w:t>
      </w:r>
    </w:p>
    <w:p w:rsidR="00A06C9B" w:rsidRPr="00B73327" w:rsidRDefault="00DD2894" w:rsidP="00B73327">
      <w:pPr>
        <w:numPr>
          <w:ilvl w:val="0"/>
          <w:numId w:val="18"/>
        </w:numPr>
        <w:spacing w:after="0"/>
        <w:rPr>
          <w:rFonts w:ascii="Arial" w:hAnsi="Arial" w:cs="Arial"/>
          <w:lang w:val="mn-MN"/>
        </w:rPr>
      </w:pPr>
      <w:r w:rsidRPr="00B73327">
        <w:rPr>
          <w:rFonts w:ascii="Arial" w:hAnsi="Arial" w:cs="Arial"/>
          <w:lang w:val="mn-MN"/>
        </w:rPr>
        <w:t>Ундны усны чанарын мэдээллийг хэрэглэгчдэд нээлттэй болгох</w:t>
      </w:r>
      <w:r w:rsidRPr="00B73327">
        <w:rPr>
          <w:rFonts w:ascii="Arial" w:hAnsi="Arial" w:cs="Arial"/>
        </w:rPr>
        <w:t>;</w:t>
      </w:r>
      <w:r w:rsidRPr="00B73327">
        <w:rPr>
          <w:rFonts w:ascii="Arial" w:hAnsi="Arial" w:cs="Arial"/>
          <w:lang w:val="mn-MN"/>
        </w:rPr>
        <w:t>,</w:t>
      </w:r>
    </w:p>
    <w:p w:rsidR="00A06C9B" w:rsidRPr="00B73327" w:rsidRDefault="00DD2894" w:rsidP="00B73327">
      <w:pPr>
        <w:numPr>
          <w:ilvl w:val="0"/>
          <w:numId w:val="18"/>
        </w:numPr>
        <w:spacing w:after="0"/>
        <w:rPr>
          <w:rFonts w:ascii="Arial" w:hAnsi="Arial" w:cs="Arial"/>
          <w:lang w:val="mn-MN"/>
        </w:rPr>
      </w:pPr>
      <w:r w:rsidRPr="00B73327">
        <w:rPr>
          <w:rFonts w:ascii="Arial" w:hAnsi="Arial" w:cs="Arial"/>
          <w:lang w:val="mn-MN"/>
        </w:rPr>
        <w:t>Хатуу хог хаягдлын менежментийг сайжруулах</w:t>
      </w:r>
      <w:r w:rsidRPr="00B73327">
        <w:rPr>
          <w:rFonts w:ascii="Arial" w:hAnsi="Arial" w:cs="Arial"/>
        </w:rPr>
        <w:t>;</w:t>
      </w:r>
    </w:p>
    <w:p w:rsidR="00A06C9B" w:rsidRPr="00B73327" w:rsidRDefault="00DD2894" w:rsidP="00B73327">
      <w:pPr>
        <w:numPr>
          <w:ilvl w:val="0"/>
          <w:numId w:val="18"/>
        </w:numPr>
        <w:spacing w:after="0"/>
        <w:rPr>
          <w:rFonts w:ascii="Arial" w:hAnsi="Arial" w:cs="Arial"/>
          <w:lang w:val="mn-MN"/>
        </w:rPr>
      </w:pPr>
      <w:r w:rsidRPr="00B73327">
        <w:rPr>
          <w:rFonts w:ascii="Arial" w:hAnsi="Arial" w:cs="Arial"/>
          <w:lang w:val="mn-MN"/>
        </w:rPr>
        <w:t>Усны чанар, ариун цэврийн байгууламж, эрүүл ахуйн боловсрол, мэдлэгийг дээшлүүлэх</w:t>
      </w:r>
      <w:r w:rsidRPr="00B73327">
        <w:rPr>
          <w:rFonts w:ascii="Arial" w:hAnsi="Arial" w:cs="Arial"/>
        </w:rPr>
        <w:t>.</w:t>
      </w:r>
    </w:p>
    <w:p w:rsidR="00A06C9B" w:rsidRPr="00B73327" w:rsidRDefault="00DD2894" w:rsidP="00B73327">
      <w:pPr>
        <w:spacing w:after="0"/>
        <w:rPr>
          <w:rFonts w:ascii="Arial" w:eastAsia="SimSun" w:hAnsi="Arial" w:cs="Arial"/>
          <w:bCs/>
          <w:i/>
          <w:lang w:val="mn-MN" w:eastAsia="zh-CN"/>
        </w:rPr>
      </w:pPr>
      <w:r w:rsidRPr="00B73327">
        <w:rPr>
          <w:rFonts w:ascii="Arial" w:eastAsia="SimSun" w:hAnsi="Arial" w:cs="Arial"/>
          <w:i/>
          <w:lang w:val="mn-MN" w:eastAsia="zh-CN"/>
        </w:rPr>
        <w:t xml:space="preserve">Стратегийн зорилго </w:t>
      </w:r>
      <w:r w:rsidRPr="00B73327">
        <w:rPr>
          <w:rFonts w:ascii="Arial" w:eastAsia="SimSun" w:hAnsi="Arial" w:cs="Arial"/>
          <w:i/>
          <w:lang w:eastAsia="zh-CN"/>
        </w:rPr>
        <w:t>4</w:t>
      </w:r>
      <w:r w:rsidRPr="00B73327">
        <w:rPr>
          <w:rFonts w:ascii="Arial" w:eastAsia="SimSun" w:hAnsi="Arial" w:cs="Arial"/>
          <w:bCs/>
          <w:i/>
          <w:lang w:val="mn-MN" w:eastAsia="zh-CN"/>
        </w:rPr>
        <w:t>.Байгаль-экологийн тэнцвэртэй байдлыг дээшлүүлэхстратегийн зорилго ньголын сав газар болон усны экосистемийг хамтад нь анхаарахад чиглэгдэнэ.</w:t>
      </w:r>
    </w:p>
    <w:p w:rsidR="00A06C9B" w:rsidRPr="00B73327" w:rsidRDefault="00DD2894" w:rsidP="00B73327">
      <w:pPr>
        <w:spacing w:after="0"/>
        <w:ind w:firstLine="720"/>
        <w:rPr>
          <w:rFonts w:ascii="Arial" w:hAnsi="Arial" w:cs="Arial"/>
          <w:lang w:val="mn-MN"/>
        </w:rPr>
      </w:pPr>
      <w:r w:rsidRPr="00B73327">
        <w:rPr>
          <w:rFonts w:ascii="Arial" w:hAnsi="Arial" w:cs="Arial"/>
          <w:lang w:val="mn-MN"/>
        </w:rPr>
        <w:t>Энэхүү стратегийн зорилгыг хангахын тулд дараах зорилтуудыг хэрэгжүүлнэ:</w:t>
      </w:r>
    </w:p>
    <w:p w:rsidR="00A06C9B" w:rsidRPr="00B73327" w:rsidRDefault="00DD2894" w:rsidP="00B73327">
      <w:pPr>
        <w:numPr>
          <w:ilvl w:val="0"/>
          <w:numId w:val="19"/>
        </w:numPr>
        <w:spacing w:after="0"/>
        <w:rPr>
          <w:rFonts w:ascii="Arial" w:eastAsia="SimSun" w:hAnsi="Arial" w:cs="Arial"/>
          <w:bCs/>
          <w:lang w:val="mn-MN" w:eastAsia="zh-CN"/>
        </w:rPr>
      </w:pPr>
      <w:r w:rsidRPr="00B73327">
        <w:rPr>
          <w:rFonts w:ascii="Arial" w:hAnsi="Arial" w:cs="Arial"/>
          <w:lang w:val="mn-MN"/>
        </w:rPr>
        <w:t>Биологийн олон янз байдлын генийн нөөцийг хадгалах,</w:t>
      </w:r>
    </w:p>
    <w:p w:rsidR="00A06C9B" w:rsidRPr="00B73327" w:rsidRDefault="00DD2894" w:rsidP="00B73327">
      <w:pPr>
        <w:numPr>
          <w:ilvl w:val="0"/>
          <w:numId w:val="19"/>
        </w:numPr>
        <w:spacing w:after="0"/>
        <w:rPr>
          <w:rFonts w:ascii="Arial" w:eastAsia="SimSun" w:hAnsi="Arial" w:cs="Arial"/>
          <w:bCs/>
          <w:lang w:val="mn-MN" w:eastAsia="zh-CN"/>
        </w:rPr>
      </w:pPr>
      <w:r w:rsidRPr="00B73327">
        <w:rPr>
          <w:rFonts w:ascii="Arial" w:eastAsia="SimSun" w:hAnsi="Arial" w:cs="Arial"/>
          <w:bCs/>
          <w:lang w:val="mn-MN" w:eastAsia="zh-CN"/>
        </w:rPr>
        <w:t>Сав газар дахь нуур болон голын загасны судалгааг нарийвчлан хийх,</w:t>
      </w:r>
    </w:p>
    <w:p w:rsidR="00A06C9B" w:rsidRPr="00B73327" w:rsidRDefault="00DD2894" w:rsidP="00B73327">
      <w:pPr>
        <w:numPr>
          <w:ilvl w:val="0"/>
          <w:numId w:val="19"/>
        </w:numPr>
        <w:spacing w:after="0"/>
        <w:rPr>
          <w:rFonts w:ascii="Arial" w:eastAsia="SimSun" w:hAnsi="Arial" w:cs="Arial"/>
          <w:bCs/>
          <w:lang w:val="mn-MN" w:eastAsia="zh-CN"/>
        </w:rPr>
      </w:pPr>
      <w:r w:rsidRPr="00B73327">
        <w:rPr>
          <w:rFonts w:ascii="Arial" w:eastAsia="SimSun" w:hAnsi="Arial" w:cs="Arial"/>
          <w:bCs/>
          <w:lang w:val="mn-MN" w:eastAsia="zh-CN"/>
        </w:rPr>
        <w:t>Гадаргын усны экосистемийн үнэлгээ хийж нуур голын экосистемийн харилцан уялдааг тогтоох.</w:t>
      </w:r>
    </w:p>
    <w:p w:rsidR="00A06C9B" w:rsidRPr="00B73327" w:rsidRDefault="00DD2894" w:rsidP="00B73327">
      <w:pPr>
        <w:spacing w:after="0"/>
        <w:rPr>
          <w:rFonts w:ascii="Arial" w:eastAsia="SimSun" w:hAnsi="Arial" w:cs="Arial"/>
          <w:bCs/>
          <w:i/>
          <w:lang w:val="mn-MN" w:eastAsia="zh-CN"/>
        </w:rPr>
      </w:pPr>
      <w:r w:rsidRPr="00B73327">
        <w:rPr>
          <w:rFonts w:ascii="Arial" w:eastAsia="SimSun" w:hAnsi="Arial" w:cs="Arial"/>
          <w:i/>
          <w:lang w:val="mn-MN" w:eastAsia="zh-CN"/>
        </w:rPr>
        <w:t xml:space="preserve">Стратегийн зорилго </w:t>
      </w:r>
      <w:r w:rsidRPr="00B73327">
        <w:rPr>
          <w:rFonts w:ascii="Arial" w:eastAsia="SimSun" w:hAnsi="Arial" w:cs="Arial"/>
          <w:bCs/>
          <w:i/>
          <w:lang w:eastAsia="zh-CN"/>
        </w:rPr>
        <w:t>5</w:t>
      </w:r>
      <w:r w:rsidRPr="00B73327">
        <w:rPr>
          <w:rFonts w:ascii="Arial" w:eastAsia="SimSun" w:hAnsi="Arial" w:cs="Arial"/>
          <w:bCs/>
          <w:i/>
          <w:lang w:val="mn-MN" w:eastAsia="zh-CN"/>
        </w:rPr>
        <w:t>. Усны нөөцөд тулгуурласан нийгэм-эдийн засгийн тогтвортой хөгжлийг хангах стратегийн зорилго ньусны нөөцийг зөв зохистой ашиглаж үнэ цэнэтэй усны эх үүсвэрийг эдийн засгийн эргэлтэнд оруулахад чиглэгдэнэ.</w:t>
      </w:r>
    </w:p>
    <w:p w:rsidR="00A06C9B" w:rsidRPr="00B73327" w:rsidRDefault="00DD2894" w:rsidP="00B73327">
      <w:pPr>
        <w:spacing w:after="0"/>
        <w:rPr>
          <w:rFonts w:ascii="Arial" w:hAnsi="Arial" w:cs="Arial"/>
          <w:lang w:val="mn-MN"/>
        </w:rPr>
      </w:pPr>
      <w:r w:rsidRPr="00B73327">
        <w:rPr>
          <w:rFonts w:ascii="Arial" w:eastAsia="SimSun" w:hAnsi="Arial" w:cs="Arial"/>
          <w:b/>
          <w:bCs/>
          <w:lang w:val="mn-MN" w:eastAsia="zh-CN"/>
        </w:rPr>
        <w:tab/>
      </w:r>
      <w:r w:rsidRPr="00B73327">
        <w:rPr>
          <w:rFonts w:ascii="Arial" w:hAnsi="Arial" w:cs="Arial"/>
          <w:lang w:val="mn-MN"/>
        </w:rPr>
        <w:t>Энэхүү стратегийн зорилгыг хангахын тулд дараах зорилтуудыг хэрэгжүүлнэ:</w:t>
      </w:r>
    </w:p>
    <w:p w:rsidR="00A06C9B" w:rsidRPr="00B73327" w:rsidRDefault="00DD2894" w:rsidP="00B73327">
      <w:pPr>
        <w:numPr>
          <w:ilvl w:val="0"/>
          <w:numId w:val="20"/>
        </w:numPr>
        <w:spacing w:after="0"/>
        <w:rPr>
          <w:rFonts w:ascii="Arial" w:hAnsi="Arial" w:cs="Arial"/>
          <w:lang w:val="mn-MN"/>
        </w:rPr>
      </w:pPr>
      <w:r w:rsidRPr="00B73327">
        <w:rPr>
          <w:rFonts w:ascii="Arial" w:hAnsi="Arial" w:cs="Arial"/>
          <w:lang w:val="mn-MN"/>
        </w:rPr>
        <w:t>Сав газрын гадаргын болон газрын доорх усны нөөцийг байнга хянаж байх үүднээс мониторингийн сүлжээг өргөтгөх, шинээр байгуулах,</w:t>
      </w:r>
    </w:p>
    <w:p w:rsidR="00A06C9B" w:rsidRPr="00B73327" w:rsidRDefault="00DD2894" w:rsidP="00B73327">
      <w:pPr>
        <w:numPr>
          <w:ilvl w:val="0"/>
          <w:numId w:val="20"/>
        </w:numPr>
        <w:spacing w:after="0"/>
        <w:rPr>
          <w:rFonts w:ascii="Arial" w:hAnsi="Arial" w:cs="Arial"/>
          <w:lang w:val="mn-MN"/>
        </w:rPr>
      </w:pPr>
      <w:r w:rsidRPr="00B73327">
        <w:rPr>
          <w:rFonts w:ascii="Arial" w:eastAsia="SimSun" w:hAnsi="Arial" w:cs="Arial"/>
          <w:bCs/>
          <w:lang w:val="mn-MN" w:eastAsia="zh-CN"/>
        </w:rPr>
        <w:t>Орон нутаг дахь үнэ цэнэтэй усны эх үүсвэрийг ашиглах ажлыг орон нутгийн хүн амын амжиргааг дээшлүүлэх бодлоготой уялдуулах</w:t>
      </w:r>
      <w:r w:rsidRPr="00B73327">
        <w:rPr>
          <w:rFonts w:ascii="Arial" w:hAnsi="Arial" w:cs="Arial"/>
          <w:lang w:val="mn-MN"/>
        </w:rPr>
        <w:t>зэрэг болно.</w:t>
      </w:r>
    </w:p>
    <w:p w:rsidR="00A06C9B" w:rsidRPr="00B73327" w:rsidRDefault="00DD2894" w:rsidP="00B73327">
      <w:pPr>
        <w:spacing w:after="0"/>
        <w:rPr>
          <w:rFonts w:ascii="Arial" w:hAnsi="Arial" w:cs="Arial"/>
        </w:rPr>
      </w:pPr>
      <w:bookmarkStart w:id="29" w:name="_Toc406874283"/>
      <w:r w:rsidRPr="00B73327">
        <w:rPr>
          <w:rFonts w:ascii="Arial" w:hAnsi="Arial" w:cs="Arial"/>
        </w:rPr>
        <w:t xml:space="preserve">6.2.3.Усны </w:t>
      </w:r>
      <w:r w:rsidRPr="00B73327">
        <w:rPr>
          <w:rFonts w:ascii="Arial" w:hAnsi="Arial" w:cs="Arial"/>
          <w:bCs/>
        </w:rPr>
        <w:t>нөөцийн</w:t>
      </w:r>
      <w:r w:rsidRPr="00B73327">
        <w:rPr>
          <w:rFonts w:ascii="Arial" w:hAnsi="Arial" w:cs="Arial"/>
        </w:rPr>
        <w:t>нэгдсэн менежментийнтөлөвлөгөө</w:t>
      </w:r>
      <w:bookmarkEnd w:id="29"/>
    </w:p>
    <w:p w:rsidR="00A06C9B" w:rsidRPr="00B73327" w:rsidRDefault="00DD2894" w:rsidP="00B73327">
      <w:pPr>
        <w:spacing w:after="0"/>
        <w:rPr>
          <w:rFonts w:ascii="Arial" w:eastAsia="SimSun" w:hAnsi="Arial" w:cs="Arial"/>
          <w:lang w:val="mn-MN" w:eastAsia="zh-CN"/>
        </w:rPr>
      </w:pPr>
      <w:r w:rsidRPr="00B73327">
        <w:rPr>
          <w:rFonts w:ascii="Arial" w:eastAsia="SimSun" w:hAnsi="Arial" w:cs="Arial"/>
          <w:lang w:val="mn-MN" w:eastAsia="zh-CN"/>
        </w:rPr>
        <w:t xml:space="preserve">Дэлгэрмөрөн голын сав газрын усны нөөцийн нэгдсэн менежментийн стратегийн зорилго, зорилтонд хүрэх арга хэмжээгхүснэгтэнд нэгтгэн боловсруулав. Төлөвлөгөөг хэрэгжүүлэх хугацааг “Ус” үндэсний хөтөлбөрийн хугацаагаар авлаа. Шаардлагатай хөрөнгийн баримжаат хэмжээг өнөөгийн үнэ, тарифаар авав. 2014-2021 оны хугацаанд нийт 60 арга хэмжээг авч хэрэгжүүлэхээр төлөвлөсөн бөгөөд эдгээр арга хэмжээний 30 хувь нь менежментхийхэд шаардлагатай зохицуулалтын, 20 хувь нь судалгаа шинжилгээний, 16 хувь нь хамгаалалтын, 14 хувь нь сургалт сурталчилгаа, 9 хувь нь ус ашиглалт, 11 хувь нь хяналт мониторингтой холбоотой арга хэмжээ юм </w:t>
      </w:r>
      <w:r w:rsidRPr="00B73327">
        <w:rPr>
          <w:rFonts w:ascii="Arial" w:eastAsia="SimSun" w:hAnsi="Arial" w:cs="Arial"/>
          <w:lang w:eastAsia="zh-CN"/>
        </w:rPr>
        <w:t>(</w:t>
      </w:r>
      <w:r w:rsidRPr="00B73327">
        <w:rPr>
          <w:rFonts w:ascii="Arial" w:eastAsia="SimSun" w:hAnsi="Arial" w:cs="Arial"/>
          <w:lang w:val="mn-MN" w:eastAsia="zh-CN"/>
        </w:rPr>
        <w:t>Зураг 4</w:t>
      </w:r>
      <w:r w:rsidRPr="00B73327">
        <w:rPr>
          <w:rFonts w:ascii="Arial" w:eastAsia="SimSun" w:hAnsi="Arial" w:cs="Arial"/>
          <w:lang w:eastAsia="zh-CN"/>
        </w:rPr>
        <w:t>)</w:t>
      </w:r>
      <w:r w:rsidRPr="00B73327">
        <w:rPr>
          <w:rFonts w:ascii="Arial" w:eastAsia="SimSun" w:hAnsi="Arial" w:cs="Arial"/>
          <w:lang w:val="mn-MN" w:eastAsia="zh-CN"/>
        </w:rPr>
        <w:t>.</w:t>
      </w:r>
    </w:p>
    <w:p w:rsidR="00A06C9B" w:rsidRPr="00B73327" w:rsidRDefault="00A06C9B" w:rsidP="00A06C9B">
      <w:pPr>
        <w:rPr>
          <w:rFonts w:ascii="Arial" w:eastAsia="SimSun" w:hAnsi="Arial" w:cs="Arial"/>
          <w:lang w:val="mn-MN" w:eastAsia="zh-CN"/>
        </w:rPr>
      </w:pPr>
    </w:p>
    <w:p w:rsidR="00A06C9B" w:rsidRPr="00B73327" w:rsidRDefault="00DD2894" w:rsidP="00A06C9B">
      <w:pPr>
        <w:keepNext/>
        <w:jc w:val="center"/>
        <w:rPr>
          <w:rFonts w:ascii="Arial" w:hAnsi="Arial" w:cs="Arial"/>
        </w:rPr>
      </w:pPr>
      <w:r w:rsidRPr="00B73327">
        <w:rPr>
          <w:rFonts w:ascii="Arial" w:hAnsi="Arial" w:cs="Arial"/>
          <w:noProof/>
        </w:rPr>
        <w:lastRenderedPageBreak/>
        <w:drawing>
          <wp:inline distT="0" distB="0" distL="0" distR="0">
            <wp:extent cx="4620895" cy="285940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0895" cy="2859405"/>
                    </a:xfrm>
                    <a:prstGeom prst="rect">
                      <a:avLst/>
                    </a:prstGeom>
                    <a:noFill/>
                  </pic:spPr>
                </pic:pic>
              </a:graphicData>
            </a:graphic>
          </wp:inline>
        </w:drawing>
      </w:r>
    </w:p>
    <w:p w:rsidR="00A06C9B" w:rsidRPr="00B73327" w:rsidRDefault="00DD2894" w:rsidP="00B73327">
      <w:pPr>
        <w:jc w:val="center"/>
        <w:rPr>
          <w:rFonts w:ascii="Arial" w:eastAsia="SimSun" w:hAnsi="Arial" w:cs="Arial"/>
          <w:lang w:val="mn-MN" w:eastAsia="zh-CN"/>
        </w:rPr>
      </w:pPr>
      <w:r w:rsidRPr="00B73327">
        <w:rPr>
          <w:rFonts w:ascii="Arial" w:hAnsi="Arial" w:cs="Arial"/>
        </w:rPr>
        <w:t xml:space="preserve">Зураг </w:t>
      </w:r>
      <w:r w:rsidR="00DB506D" w:rsidRPr="00B73327">
        <w:rPr>
          <w:rFonts w:ascii="Arial" w:hAnsi="Arial" w:cs="Arial"/>
        </w:rPr>
        <w:fldChar w:fldCharType="begin"/>
      </w:r>
      <w:r w:rsidRPr="00B73327">
        <w:rPr>
          <w:rFonts w:ascii="Arial" w:hAnsi="Arial" w:cs="Arial"/>
        </w:rPr>
        <w:instrText xml:space="preserve"> SEQ Зураг \* ARABIC </w:instrText>
      </w:r>
      <w:r w:rsidR="00DB506D" w:rsidRPr="00B73327">
        <w:rPr>
          <w:rFonts w:ascii="Arial" w:hAnsi="Arial" w:cs="Arial"/>
        </w:rPr>
        <w:fldChar w:fldCharType="separate"/>
      </w:r>
      <w:r w:rsidR="009C166B">
        <w:rPr>
          <w:rFonts w:ascii="Arial" w:hAnsi="Arial" w:cs="Arial"/>
          <w:noProof/>
        </w:rPr>
        <w:t>4</w:t>
      </w:r>
      <w:r w:rsidR="00DB506D" w:rsidRPr="00B73327">
        <w:rPr>
          <w:rFonts w:ascii="Arial" w:hAnsi="Arial" w:cs="Arial"/>
        </w:rPr>
        <w:fldChar w:fldCharType="end"/>
      </w:r>
      <w:r w:rsidRPr="00B73327">
        <w:rPr>
          <w:rFonts w:ascii="Arial" w:hAnsi="Arial" w:cs="Arial"/>
          <w:lang w:val="mn-MN"/>
        </w:rPr>
        <w:t xml:space="preserve">.УННМ-ийн </w:t>
      </w:r>
      <w:r w:rsidRPr="00B73327">
        <w:rPr>
          <w:rFonts w:ascii="Arial" w:hAnsi="Arial" w:cs="Arial"/>
        </w:rPr>
        <w:t>төлөвлөгөөг</w:t>
      </w:r>
      <w:r w:rsidRPr="00B73327">
        <w:rPr>
          <w:rFonts w:ascii="Arial" w:hAnsi="Arial" w:cs="Arial"/>
          <w:lang w:val="mn-MN"/>
        </w:rPr>
        <w:t xml:space="preserve"> хэрэгжүүлэх арга хэмжээ</w:t>
      </w:r>
    </w:p>
    <w:p w:rsidR="00A06C9B" w:rsidRPr="00B73327" w:rsidRDefault="00DD2894" w:rsidP="00A06C9B">
      <w:pPr>
        <w:rPr>
          <w:rFonts w:ascii="Arial" w:eastAsia="SimSun" w:hAnsi="Arial" w:cs="Arial"/>
          <w:lang w:val="mn-MN" w:eastAsia="zh-CN"/>
        </w:rPr>
      </w:pPr>
      <w:r w:rsidRPr="00B73327">
        <w:rPr>
          <w:rFonts w:ascii="Arial" w:eastAsia="SimSun" w:hAnsi="Arial" w:cs="Arial"/>
          <w:lang w:val="mn-MN" w:eastAsia="zh-CN"/>
        </w:rPr>
        <w:t>Дэлгэрмөрөн голын сав газрын УННМ-ийн төлөвлөгөө 2015-2017, 2018-2021 гэсэн 2 үе шаттай бөгөөд төлөвлөгөөг хэрэгжүүлэхэд</w:t>
      </w:r>
      <w:r w:rsidRPr="00B73327">
        <w:rPr>
          <w:rFonts w:ascii="Arial" w:eastAsia="SimSun" w:hAnsi="Arial" w:cs="Arial"/>
          <w:lang w:eastAsia="zh-CN"/>
        </w:rPr>
        <w:t>6</w:t>
      </w:r>
      <w:r w:rsidRPr="00B73327">
        <w:rPr>
          <w:rFonts w:ascii="Arial" w:eastAsia="SimSun" w:hAnsi="Arial" w:cs="Arial"/>
          <w:lang w:val="mn-MN" w:eastAsia="zh-CN"/>
        </w:rPr>
        <w:t xml:space="preserve">тэрбум </w:t>
      </w:r>
      <w:r w:rsidRPr="00B73327">
        <w:rPr>
          <w:rFonts w:ascii="Arial" w:eastAsia="SimSun" w:hAnsi="Arial" w:cs="Arial"/>
          <w:lang w:eastAsia="zh-CN"/>
        </w:rPr>
        <w:t>1</w:t>
      </w:r>
      <w:r w:rsidRPr="00B73327">
        <w:rPr>
          <w:rFonts w:ascii="Arial" w:eastAsia="SimSun" w:hAnsi="Arial" w:cs="Arial"/>
          <w:lang w:val="mn-MN" w:eastAsia="zh-CN"/>
        </w:rPr>
        <w:t>05сая төгрөг шаардагдахаар байна. Гэхдээ нилээд ажлыг нэмэлт хөрөнгө шаардахгүйгээр хэрэгжүүлж болохын зэрэгцээ аймаг, сумдын хөгжлийн цогц бодлого, үндэсний болон аймгийн “Ус” дэд хөтөлбөртэй уялдуулан хийсэн учир ажлын уялдааг хангаж чадвал хөрөнгө мөнгө хэмнэх боломжтой.</w:t>
      </w:r>
    </w:p>
    <w:p w:rsidR="00A06C9B" w:rsidRPr="00B73327" w:rsidRDefault="00A06C9B" w:rsidP="00A06C9B">
      <w:pPr>
        <w:rPr>
          <w:rFonts w:ascii="Arial" w:eastAsia="SimSun" w:hAnsi="Arial" w:cs="Arial"/>
          <w:lang w:val="mn-MN" w:eastAsia="zh-CN"/>
        </w:rPr>
        <w:sectPr w:rsidR="00A06C9B" w:rsidRPr="00B73327" w:rsidSect="003377A4">
          <w:pgSz w:w="11907" w:h="16840" w:code="9"/>
          <w:pgMar w:top="1021" w:right="851" w:bottom="510" w:left="1418" w:header="720" w:footer="720" w:gutter="0"/>
          <w:cols w:space="720"/>
          <w:docGrid w:linePitch="360"/>
        </w:sectPr>
      </w:pPr>
    </w:p>
    <w:p w:rsidR="00A06C9B" w:rsidRPr="00B73327" w:rsidRDefault="00DB506D" w:rsidP="00A06C9B">
      <w:pPr>
        <w:rPr>
          <w:rFonts w:ascii="Arial" w:eastAsia="SimSun" w:hAnsi="Arial" w:cs="Arial"/>
          <w:color w:val="000000" w:themeColor="text1"/>
          <w:lang w:val="mn-MN" w:eastAsia="zh-CN"/>
        </w:rPr>
      </w:pPr>
      <w:r w:rsidRPr="00B73327">
        <w:rPr>
          <w:rFonts w:ascii="Arial" w:hAnsi="Arial" w:cs="Arial"/>
          <w:color w:val="000000" w:themeColor="text1"/>
        </w:rPr>
        <w:lastRenderedPageBreak/>
        <w:fldChar w:fldCharType="begin"/>
      </w:r>
      <w:r w:rsidR="00DD2894" w:rsidRPr="00B73327">
        <w:rPr>
          <w:rFonts w:ascii="Arial" w:hAnsi="Arial" w:cs="Arial"/>
          <w:color w:val="000000" w:themeColor="text1"/>
          <w:lang w:val="mn-MN"/>
        </w:rPr>
        <w:instrText xml:space="preserve"> SEQ дугаар_хүснэгт \* ARABIC </w:instrText>
      </w:r>
      <w:r w:rsidRPr="00B73327">
        <w:rPr>
          <w:rFonts w:ascii="Arial" w:hAnsi="Arial" w:cs="Arial"/>
          <w:color w:val="000000" w:themeColor="text1"/>
        </w:rPr>
        <w:fldChar w:fldCharType="separate"/>
      </w:r>
      <w:r w:rsidR="009C166B">
        <w:rPr>
          <w:rFonts w:ascii="Arial" w:hAnsi="Arial" w:cs="Arial"/>
          <w:noProof/>
          <w:color w:val="000000" w:themeColor="text1"/>
          <w:lang w:val="mn-MN"/>
        </w:rPr>
        <w:t>1</w:t>
      </w:r>
      <w:r w:rsidRPr="00B73327">
        <w:rPr>
          <w:rFonts w:ascii="Arial" w:hAnsi="Arial" w:cs="Arial"/>
          <w:color w:val="000000" w:themeColor="text1"/>
        </w:rPr>
        <w:fldChar w:fldCharType="end"/>
      </w:r>
      <w:r w:rsidR="00DD2894" w:rsidRPr="00B73327">
        <w:rPr>
          <w:rFonts w:ascii="Arial" w:hAnsi="Arial" w:cs="Arial"/>
          <w:color w:val="000000" w:themeColor="text1"/>
          <w:lang w:val="mn-MN"/>
        </w:rPr>
        <w:t>дугаар хүснэгт.</w:t>
      </w:r>
      <w:r w:rsidR="00DD2894" w:rsidRPr="00B73327">
        <w:rPr>
          <w:rFonts w:ascii="Arial" w:eastAsia="SimSun" w:hAnsi="Arial" w:cs="Arial"/>
          <w:color w:val="000000" w:themeColor="text1"/>
          <w:lang w:val="mn-MN" w:eastAsia="zh-CN"/>
        </w:rPr>
        <w:t xml:space="preserve"> Усны нөөцийннэгдсэн менежментийн төлөвлөгөөний төсөл</w:t>
      </w:r>
    </w:p>
    <w:tbl>
      <w:tblPr>
        <w:tblW w:w="20765" w:type="dxa"/>
        <w:tblInd w:w="-1377" w:type="dxa"/>
        <w:tblLayout w:type="fixed"/>
        <w:tblCellMar>
          <w:left w:w="10" w:type="dxa"/>
          <w:right w:w="10" w:type="dxa"/>
        </w:tblCellMar>
        <w:tblLook w:val="04A0" w:firstRow="1" w:lastRow="0" w:firstColumn="1" w:lastColumn="0" w:noHBand="0" w:noVBand="1"/>
      </w:tblPr>
      <w:tblGrid>
        <w:gridCol w:w="2475"/>
        <w:gridCol w:w="2680"/>
        <w:gridCol w:w="16"/>
        <w:gridCol w:w="2673"/>
        <w:gridCol w:w="10"/>
        <w:gridCol w:w="14"/>
        <w:gridCol w:w="2581"/>
        <w:gridCol w:w="22"/>
        <w:gridCol w:w="6"/>
        <w:gridCol w:w="989"/>
        <w:gridCol w:w="1087"/>
        <w:gridCol w:w="1155"/>
        <w:gridCol w:w="16"/>
        <w:gridCol w:w="1261"/>
        <w:gridCol w:w="1155"/>
        <w:gridCol w:w="1155"/>
        <w:gridCol w:w="1155"/>
        <w:gridCol w:w="1155"/>
        <w:gridCol w:w="1160"/>
      </w:tblGrid>
      <w:tr w:rsidR="00A06C9B" w:rsidRPr="00B73327" w:rsidTr="00A06C9B">
        <w:trPr>
          <w:gridAfter w:val="5"/>
          <w:wAfter w:w="5780" w:type="dxa"/>
          <w:trHeight w:val="519"/>
          <w:tblHeader/>
        </w:trPr>
        <w:tc>
          <w:tcPr>
            <w:tcW w:w="2475" w:type="dxa"/>
            <w:shd w:val="clear" w:color="auto" w:fill="B8CCE4" w:themeFill="accent1" w:themeFillTint="66"/>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Стратегийн зорилт</w:t>
            </w:r>
          </w:p>
        </w:tc>
        <w:tc>
          <w:tcPr>
            <w:tcW w:w="2696" w:type="dxa"/>
            <w:gridSpan w:val="2"/>
            <w:shd w:val="clear" w:color="auto" w:fill="B8CCE4" w:themeFill="accent1" w:themeFillTint="66"/>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Арга хэмжээ</w:t>
            </w:r>
          </w:p>
        </w:tc>
        <w:tc>
          <w:tcPr>
            <w:tcW w:w="2673" w:type="dxa"/>
            <w:shd w:val="clear" w:color="auto" w:fill="B8CCE4" w:themeFill="accent1" w:themeFillTint="66"/>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Хүлээгдэж буй үр дүн</w:t>
            </w:r>
          </w:p>
        </w:tc>
        <w:tc>
          <w:tcPr>
            <w:tcW w:w="2605" w:type="dxa"/>
            <w:gridSpan w:val="3"/>
            <w:shd w:val="clear" w:color="auto" w:fill="B8CCE4" w:themeFill="accent1" w:themeFillTint="66"/>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Хэрэгжүүлэх боломж, арга зам</w:t>
            </w:r>
          </w:p>
        </w:tc>
        <w:tc>
          <w:tcPr>
            <w:tcW w:w="1017" w:type="dxa"/>
            <w:gridSpan w:val="3"/>
            <w:shd w:val="clear" w:color="auto" w:fill="B8CCE4" w:themeFill="accent1" w:themeFillTint="66"/>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Хугацаа</w:t>
            </w:r>
          </w:p>
        </w:tc>
        <w:tc>
          <w:tcPr>
            <w:tcW w:w="1087" w:type="dxa"/>
            <w:shd w:val="clear" w:color="auto" w:fill="B8CCE4" w:themeFill="accent1" w:themeFillTint="66"/>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Хөрөнгө,</w:t>
            </w:r>
          </w:p>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сая төгрөг</w:t>
            </w:r>
          </w:p>
        </w:tc>
        <w:tc>
          <w:tcPr>
            <w:tcW w:w="1171" w:type="dxa"/>
            <w:gridSpan w:val="2"/>
            <w:shd w:val="clear" w:color="auto" w:fill="B8CCE4" w:themeFill="accent1" w:themeFillTint="66"/>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Хөрөн-гийн эх үүсвэр</w:t>
            </w:r>
          </w:p>
        </w:tc>
        <w:tc>
          <w:tcPr>
            <w:tcW w:w="1261" w:type="dxa"/>
            <w:shd w:val="clear" w:color="auto" w:fill="B8CCE4" w:themeFill="accent1" w:themeFillTint="66"/>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Хэрэгжүү-лэгч байгуул-лага</w:t>
            </w:r>
          </w:p>
        </w:tc>
      </w:tr>
      <w:tr w:rsidR="00A06C9B" w:rsidRPr="00B73327" w:rsidTr="00A06C9B">
        <w:trPr>
          <w:gridAfter w:val="5"/>
          <w:wAfter w:w="5780" w:type="dxa"/>
          <w:trHeight w:val="148"/>
        </w:trPr>
        <w:tc>
          <w:tcPr>
            <w:tcW w:w="14985" w:type="dxa"/>
            <w:gridSpan w:val="14"/>
          </w:tcPr>
          <w:p w:rsidR="00A06C9B" w:rsidRPr="00B73327" w:rsidRDefault="00DD2894" w:rsidP="00A06C9B">
            <w:pPr>
              <w:jc w:val="center"/>
              <w:rPr>
                <w:rFonts w:ascii="Arial" w:eastAsia="SimSun" w:hAnsi="Arial" w:cs="Arial"/>
                <w:color w:val="000000" w:themeColor="text1"/>
                <w:lang w:val="mn-MN" w:eastAsia="zh-CN"/>
              </w:rPr>
            </w:pPr>
            <w:r w:rsidRPr="00B73327">
              <w:rPr>
                <w:rFonts w:ascii="Arial" w:eastAsia="SimSun" w:hAnsi="Arial" w:cs="Arial"/>
                <w:color w:val="000000" w:themeColor="text1"/>
                <w:lang w:val="mn-MN" w:eastAsia="zh-CN"/>
              </w:rPr>
              <w:t>Стратегийн зорилго 1:</w:t>
            </w:r>
            <w:r w:rsidRPr="00B73327">
              <w:rPr>
                <w:rFonts w:ascii="Arial" w:eastAsia="SimSun" w:hAnsi="Arial" w:cs="Arial"/>
                <w:bCs/>
                <w:i/>
                <w:color w:val="000000" w:themeColor="text1"/>
                <w:lang w:val="mn-MN" w:eastAsia="zh-CN"/>
              </w:rPr>
              <w:t>УННМ-ийн талаарх ойлголт, мэдлэгийг дээшлүүлж, төлөвлөгөөг хэрэгжүүлэх чадавхийг бэхжүүлэх стратегийн зорилго нь УННМ-ийн харилцаанд оролцогч бүх талуудын чадавхийг дээшлүүлж УННМ-ийн сүлжээг бий болгоход оршино</w:t>
            </w:r>
          </w:p>
        </w:tc>
      </w:tr>
      <w:tr w:rsidR="00A06C9B" w:rsidRPr="00B73327" w:rsidTr="00A06C9B">
        <w:trPr>
          <w:gridAfter w:val="5"/>
          <w:wAfter w:w="5780" w:type="dxa"/>
          <w:trHeight w:val="368"/>
        </w:trPr>
        <w:tc>
          <w:tcPr>
            <w:tcW w:w="2475" w:type="dxa"/>
            <w:vMerge w:val="restart"/>
          </w:tcPr>
          <w:p w:rsidR="00A06C9B" w:rsidRPr="00B73327" w:rsidRDefault="00DD2894" w:rsidP="00A06C9B">
            <w:pPr>
              <w:rPr>
                <w:rFonts w:ascii="Arial" w:eastAsia="SimSun" w:hAnsi="Arial" w:cs="Arial"/>
                <w:bCs/>
                <w:color w:val="000000" w:themeColor="text1"/>
                <w:sz w:val="20"/>
                <w:szCs w:val="20"/>
                <w:lang w:val="mn-MN" w:eastAsia="zh-CN"/>
              </w:rPr>
            </w:pPr>
            <w:r w:rsidRPr="00B73327">
              <w:rPr>
                <w:rFonts w:ascii="Arial" w:eastAsia="SimSun" w:hAnsi="Arial" w:cs="Arial"/>
                <w:bCs/>
                <w:color w:val="000000" w:themeColor="text1"/>
                <w:sz w:val="20"/>
                <w:szCs w:val="20"/>
                <w:lang w:val="mn-MN" w:eastAsia="zh-CN"/>
              </w:rPr>
              <w:t>1.1.УННМ-ийн харилцаанд оролцогч бүх талуудын “УННМ-ийн талаарх ойлголт, мэдлэг”-ийг дээшлүүлэх</w:t>
            </w:r>
          </w:p>
          <w:p w:rsidR="00A06C9B" w:rsidRPr="00B73327" w:rsidRDefault="00A06C9B" w:rsidP="00A06C9B">
            <w:pPr>
              <w:rPr>
                <w:rFonts w:ascii="Arial" w:hAnsi="Arial" w:cs="Arial"/>
                <w:b/>
                <w:i/>
                <w:color w:val="000000" w:themeColor="text1"/>
                <w:sz w:val="20"/>
                <w:szCs w:val="20"/>
                <w:lang w:val="mn-MN"/>
              </w:rPr>
            </w:pPr>
          </w:p>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b/>
                <w:color w:val="000000" w:themeColor="text1"/>
                <w:sz w:val="20"/>
                <w:szCs w:val="20"/>
                <w:lang w:val="mn-MN" w:eastAsia="zh-CN"/>
              </w:rPr>
              <w:t>Шалгуур:</w:t>
            </w:r>
            <w:r w:rsidRPr="00B73327">
              <w:rPr>
                <w:rFonts w:ascii="Arial" w:eastAsia="SimSun" w:hAnsi="Arial" w:cs="Arial"/>
                <w:color w:val="000000" w:themeColor="text1"/>
                <w:sz w:val="20"/>
                <w:szCs w:val="20"/>
                <w:lang w:val="mn-MN" w:eastAsia="zh-CN"/>
              </w:rPr>
              <w:t xml:space="preserve"> УННМ-р магистрийн зэрэг авсан хүний тоо</w:t>
            </w:r>
          </w:p>
          <w:p w:rsidR="00A06C9B" w:rsidRPr="00B73327" w:rsidRDefault="00A06C9B" w:rsidP="00A06C9B">
            <w:pPr>
              <w:rPr>
                <w:rFonts w:ascii="Arial" w:eastAsia="SimSun" w:hAnsi="Arial" w:cs="Arial"/>
                <w:color w:val="000000" w:themeColor="text1"/>
                <w:sz w:val="20"/>
                <w:szCs w:val="20"/>
                <w:lang w:val="mn-MN" w:eastAsia="zh-CN"/>
              </w:rPr>
            </w:pPr>
          </w:p>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Тусгайлсан сургалтанд хамрагдсан хүний тоо, сургалтын үнэлгээний дүн</w:t>
            </w:r>
          </w:p>
          <w:p w:rsidR="00A06C9B" w:rsidRPr="00B73327" w:rsidRDefault="00A06C9B" w:rsidP="00A06C9B">
            <w:pPr>
              <w:rPr>
                <w:rFonts w:ascii="Arial" w:eastAsia="SimSun" w:hAnsi="Arial" w:cs="Arial"/>
                <w:color w:val="000000" w:themeColor="text1"/>
                <w:sz w:val="20"/>
                <w:szCs w:val="20"/>
                <w:lang w:val="mn-MN" w:eastAsia="zh-CN"/>
              </w:rPr>
            </w:pPr>
          </w:p>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 xml:space="preserve">Боловсруулж тараасан </w:t>
            </w:r>
            <w:r w:rsidRPr="00B73327">
              <w:rPr>
                <w:rFonts w:ascii="Arial" w:eastAsia="SimSun" w:hAnsi="Arial" w:cs="Arial"/>
                <w:color w:val="000000" w:themeColor="text1"/>
                <w:sz w:val="20"/>
                <w:szCs w:val="20"/>
                <w:lang w:val="mn-MN" w:eastAsia="zh-CN"/>
              </w:rPr>
              <w:lastRenderedPageBreak/>
              <w:t>материалыг авсан хүний тоо</w:t>
            </w:r>
          </w:p>
          <w:p w:rsidR="00A06C9B" w:rsidRPr="00B73327" w:rsidRDefault="00A06C9B" w:rsidP="00A06C9B">
            <w:pPr>
              <w:rPr>
                <w:rFonts w:ascii="Arial" w:eastAsia="SimSun" w:hAnsi="Arial" w:cs="Arial"/>
                <w:color w:val="000000" w:themeColor="text1"/>
                <w:sz w:val="20"/>
                <w:szCs w:val="20"/>
                <w:lang w:val="mn-MN" w:eastAsia="zh-CN"/>
              </w:rPr>
            </w:pPr>
          </w:p>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УННМ-ийн төлөвлөгөөний биелэлтэнд сав газрын зөвлөлийн гишүүдийн өгсөн үнэлгээ</w:t>
            </w:r>
          </w:p>
        </w:tc>
        <w:tc>
          <w:tcPr>
            <w:tcW w:w="2696" w:type="dxa"/>
            <w:gridSpan w:val="2"/>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lastRenderedPageBreak/>
              <w:t xml:space="preserve">1.Сав газрын захиргааны мэргэжилтнүүдийг академик түвшний сургалтанд хамруулж 2 мэргэжилтэнг УННМ-ийн магистрийн зэрэгтэй болгох </w:t>
            </w:r>
          </w:p>
        </w:tc>
        <w:tc>
          <w:tcPr>
            <w:tcW w:w="2673" w:type="dxa"/>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Сав газрын захиргаа бие даан менежментийн төлөвлөгөөг сайжруулах, хэрэгжүүлэх чадавх дээшлэнэ.</w:t>
            </w:r>
          </w:p>
          <w:p w:rsidR="00A06C9B" w:rsidRPr="00B73327" w:rsidRDefault="00A06C9B" w:rsidP="00A06C9B">
            <w:pPr>
              <w:rPr>
                <w:rFonts w:ascii="Arial" w:eastAsia="SimSun" w:hAnsi="Arial" w:cs="Arial"/>
                <w:color w:val="000000" w:themeColor="text1"/>
                <w:sz w:val="20"/>
                <w:szCs w:val="20"/>
                <w:lang w:val="mn-MN" w:eastAsia="zh-CN"/>
              </w:rPr>
            </w:pPr>
          </w:p>
        </w:tc>
        <w:tc>
          <w:tcPr>
            <w:tcW w:w="2605" w:type="dxa"/>
            <w:gridSpan w:val="3"/>
            <w:vMerge w:val="restart"/>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 xml:space="preserve"> “Голын сав газрын менежмент”-ийн талаар гаргасан бэлэн сургалтын материал олон байдаг. Эдгээр материалыг сургалтанд ашиглах боломжтой. </w:t>
            </w:r>
          </w:p>
          <w:p w:rsidR="00A06C9B" w:rsidRPr="00B73327" w:rsidRDefault="00A06C9B" w:rsidP="00A06C9B">
            <w:pPr>
              <w:rPr>
                <w:rFonts w:ascii="Arial" w:eastAsia="SimSun" w:hAnsi="Arial" w:cs="Arial"/>
                <w:color w:val="000000" w:themeColor="text1"/>
                <w:sz w:val="20"/>
                <w:szCs w:val="20"/>
                <w:lang w:val="mn-MN" w:eastAsia="zh-CN"/>
              </w:rPr>
            </w:pPr>
          </w:p>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 xml:space="preserve">МУИС, ШУТИС, ХААИС-ууд хамтран УННМ-ийн магистрийн түвшний сургалтын хөтөлбөр гаргаж сургалт явуулж байгаа учир аль ч сургуульд нь суралцах боломжтой </w:t>
            </w:r>
          </w:p>
          <w:p w:rsidR="00A06C9B" w:rsidRPr="00B73327" w:rsidRDefault="00A06C9B" w:rsidP="00A06C9B">
            <w:pPr>
              <w:rPr>
                <w:rFonts w:ascii="Arial" w:eastAsia="SimSun" w:hAnsi="Arial" w:cs="Arial"/>
                <w:color w:val="000000" w:themeColor="text1"/>
                <w:sz w:val="20"/>
                <w:szCs w:val="20"/>
                <w:lang w:val="mn-MN" w:eastAsia="zh-CN"/>
              </w:rPr>
            </w:pPr>
          </w:p>
          <w:p w:rsidR="00A06C9B" w:rsidRPr="00B73327" w:rsidRDefault="00A06C9B" w:rsidP="00A06C9B">
            <w:pPr>
              <w:rPr>
                <w:rFonts w:ascii="Arial" w:eastAsia="SimSun" w:hAnsi="Arial" w:cs="Arial"/>
                <w:color w:val="000000" w:themeColor="text1"/>
                <w:sz w:val="20"/>
                <w:szCs w:val="20"/>
                <w:lang w:val="mn-MN" w:eastAsia="zh-CN"/>
              </w:rPr>
            </w:pPr>
          </w:p>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sz w:val="20"/>
                <w:szCs w:val="20"/>
                <w:lang w:val="mn-MN" w:eastAsia="zh-CN"/>
              </w:rPr>
              <w:t>Ус, байгалиа хамгаалах Монгол болон нутгийн уламжлалт, арга барилын талаарх цуврал ном товхимол гаргах</w:t>
            </w:r>
          </w:p>
        </w:tc>
        <w:tc>
          <w:tcPr>
            <w:tcW w:w="1017" w:type="dxa"/>
            <w:gridSpan w:val="3"/>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lastRenderedPageBreak/>
              <w:t>2015-2017</w:t>
            </w:r>
          </w:p>
        </w:tc>
        <w:tc>
          <w:tcPr>
            <w:tcW w:w="1087" w:type="dxa"/>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10</w:t>
            </w:r>
          </w:p>
        </w:tc>
        <w:tc>
          <w:tcPr>
            <w:tcW w:w="1171" w:type="dxa"/>
            <w:gridSpan w:val="2"/>
            <w:vMerge w:val="restart"/>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Байгаль хамгаалах сан</w:t>
            </w:r>
            <w:r w:rsidRPr="00B73327">
              <w:rPr>
                <w:rFonts w:ascii="Arial" w:eastAsia="SimSun" w:hAnsi="Arial" w:cs="Arial"/>
                <w:color w:val="000000" w:themeColor="text1"/>
                <w:sz w:val="20"/>
                <w:szCs w:val="20"/>
                <w:lang w:eastAsia="zh-CN"/>
              </w:rPr>
              <w:t>(</w:t>
            </w:r>
            <w:r w:rsidRPr="00B73327">
              <w:rPr>
                <w:rFonts w:ascii="Arial" w:eastAsia="SimSun" w:hAnsi="Arial" w:cs="Arial"/>
                <w:color w:val="000000" w:themeColor="text1"/>
                <w:sz w:val="20"/>
                <w:szCs w:val="20"/>
                <w:lang w:val="mn-MN" w:eastAsia="zh-CN"/>
              </w:rPr>
              <w:t>БХС</w:t>
            </w:r>
            <w:r w:rsidRPr="00B73327">
              <w:rPr>
                <w:rFonts w:ascii="Arial" w:eastAsia="SimSun" w:hAnsi="Arial" w:cs="Arial"/>
                <w:color w:val="000000" w:themeColor="text1"/>
                <w:sz w:val="20"/>
                <w:szCs w:val="20"/>
                <w:lang w:eastAsia="zh-CN"/>
              </w:rPr>
              <w:t>)</w:t>
            </w:r>
            <w:r w:rsidRPr="00B73327">
              <w:rPr>
                <w:rFonts w:ascii="Arial" w:eastAsia="SimSun" w:hAnsi="Arial" w:cs="Arial"/>
                <w:color w:val="000000" w:themeColor="text1"/>
                <w:sz w:val="20"/>
                <w:szCs w:val="20"/>
                <w:lang w:val="mn-MN" w:eastAsia="zh-CN"/>
              </w:rPr>
              <w:t>, сум хөгжүүлэх сан</w:t>
            </w:r>
            <w:r w:rsidRPr="00B73327">
              <w:rPr>
                <w:rFonts w:ascii="Arial" w:eastAsia="SimSun" w:hAnsi="Arial" w:cs="Arial"/>
                <w:color w:val="000000" w:themeColor="text1"/>
                <w:sz w:val="20"/>
                <w:szCs w:val="20"/>
                <w:lang w:eastAsia="zh-CN"/>
              </w:rPr>
              <w:t>(</w:t>
            </w:r>
            <w:r w:rsidRPr="00B73327">
              <w:rPr>
                <w:rFonts w:ascii="Arial" w:eastAsia="SimSun" w:hAnsi="Arial" w:cs="Arial"/>
                <w:color w:val="000000" w:themeColor="text1"/>
                <w:sz w:val="20"/>
                <w:szCs w:val="20"/>
                <w:lang w:val="mn-MN" w:eastAsia="zh-CN"/>
              </w:rPr>
              <w:t>СХС</w:t>
            </w:r>
            <w:r w:rsidRPr="00B73327">
              <w:rPr>
                <w:rFonts w:ascii="Arial" w:eastAsia="SimSun" w:hAnsi="Arial" w:cs="Arial"/>
                <w:color w:val="000000" w:themeColor="text1"/>
                <w:sz w:val="20"/>
                <w:szCs w:val="20"/>
                <w:lang w:eastAsia="zh-CN"/>
              </w:rPr>
              <w:t>)</w:t>
            </w:r>
            <w:r w:rsidRPr="00B73327">
              <w:rPr>
                <w:rFonts w:ascii="Arial" w:eastAsia="SimSun" w:hAnsi="Arial" w:cs="Arial"/>
                <w:color w:val="000000" w:themeColor="text1"/>
                <w:sz w:val="20"/>
                <w:szCs w:val="20"/>
                <w:lang w:val="mn-MN" w:eastAsia="zh-CN"/>
              </w:rPr>
              <w:t>, хувь хүн, олон улсын санхүүжилттэй төсөл хөтөлбөр</w:t>
            </w:r>
            <w:r w:rsidRPr="00B73327">
              <w:rPr>
                <w:rFonts w:ascii="Arial" w:eastAsia="SimSun" w:hAnsi="Arial" w:cs="Arial"/>
                <w:color w:val="000000" w:themeColor="text1"/>
                <w:sz w:val="20"/>
                <w:szCs w:val="20"/>
                <w:lang w:eastAsia="zh-CN"/>
              </w:rPr>
              <w:t>(</w:t>
            </w:r>
            <w:r w:rsidRPr="00B73327">
              <w:rPr>
                <w:rFonts w:ascii="Arial" w:eastAsia="SimSun" w:hAnsi="Arial" w:cs="Arial"/>
                <w:color w:val="000000" w:themeColor="text1"/>
                <w:sz w:val="20"/>
                <w:szCs w:val="20"/>
                <w:lang w:val="mn-MN" w:eastAsia="zh-CN"/>
              </w:rPr>
              <w:t>ОУСТХ</w:t>
            </w:r>
            <w:r w:rsidRPr="00B73327">
              <w:rPr>
                <w:rFonts w:ascii="Arial" w:eastAsia="SimSun" w:hAnsi="Arial" w:cs="Arial"/>
                <w:color w:val="000000" w:themeColor="text1"/>
                <w:sz w:val="20"/>
                <w:szCs w:val="20"/>
                <w:lang w:eastAsia="zh-CN"/>
              </w:rPr>
              <w:t>)</w:t>
            </w:r>
            <w:r w:rsidRPr="00B73327">
              <w:rPr>
                <w:rFonts w:ascii="Arial" w:eastAsia="SimSun" w:hAnsi="Arial" w:cs="Arial"/>
                <w:color w:val="000000" w:themeColor="text1"/>
                <w:sz w:val="20"/>
                <w:szCs w:val="20"/>
                <w:lang w:val="mn-MN" w:eastAsia="zh-CN"/>
              </w:rPr>
              <w:t>.</w:t>
            </w:r>
          </w:p>
        </w:tc>
        <w:tc>
          <w:tcPr>
            <w:tcW w:w="1261" w:type="dxa"/>
            <w:vMerge w:val="restart"/>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Times New Roman" w:hAnsi="Arial" w:cs="Arial"/>
                <w:color w:val="000000"/>
              </w:rPr>
              <w:t>Сумдын ИТХ, ЗДТГ, БОГ, СГЗ</w:t>
            </w:r>
          </w:p>
        </w:tc>
      </w:tr>
      <w:tr w:rsidR="00A06C9B" w:rsidRPr="00B73327" w:rsidTr="00A06C9B">
        <w:trPr>
          <w:gridAfter w:val="5"/>
          <w:wAfter w:w="5780" w:type="dxa"/>
          <w:trHeight w:val="648"/>
        </w:trPr>
        <w:tc>
          <w:tcPr>
            <w:tcW w:w="2475" w:type="dxa"/>
            <w:vMerge/>
          </w:tcPr>
          <w:p w:rsidR="00A06C9B" w:rsidRPr="00B73327" w:rsidRDefault="00A06C9B" w:rsidP="00A06C9B">
            <w:pPr>
              <w:rPr>
                <w:rFonts w:ascii="Arial" w:eastAsia="SimSun" w:hAnsi="Arial" w:cs="Arial"/>
                <w:bCs/>
                <w:color w:val="000000" w:themeColor="text1"/>
                <w:sz w:val="20"/>
                <w:szCs w:val="20"/>
                <w:lang w:val="mn-MN" w:eastAsia="zh-C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2.Дэлгэрмөрөн голын сав газрын зөвлөлийг байгуулж гишүүдийг УННМ-ийн зарчимд мэргэшүүлэх сургалтанд хамруулах</w:t>
            </w:r>
          </w:p>
        </w:tc>
        <w:tc>
          <w:tcPr>
            <w:tcW w:w="2673" w:type="dxa"/>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Сав газрын хүн амын 5-10 хувь нь УННМ-ийн талаарх ойлголт, мэдлэгтэй болсон байна.</w:t>
            </w:r>
          </w:p>
        </w:tc>
        <w:tc>
          <w:tcPr>
            <w:tcW w:w="2605" w:type="dxa"/>
            <w:gridSpan w:val="3"/>
            <w:vMerge/>
          </w:tcPr>
          <w:p w:rsidR="00A06C9B" w:rsidRPr="00B73327" w:rsidRDefault="00A06C9B" w:rsidP="00A06C9B">
            <w:pPr>
              <w:rPr>
                <w:rFonts w:ascii="Arial" w:eastAsia="SimSun" w:hAnsi="Arial" w:cs="Arial"/>
                <w:color w:val="000000" w:themeColor="text1"/>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80</w:t>
            </w:r>
          </w:p>
        </w:tc>
        <w:tc>
          <w:tcPr>
            <w:tcW w:w="1171" w:type="dxa"/>
            <w:gridSpan w:val="2"/>
            <w:vMerge/>
          </w:tcPr>
          <w:p w:rsidR="00A06C9B" w:rsidRPr="00B73327" w:rsidRDefault="00A06C9B" w:rsidP="00A06C9B">
            <w:pPr>
              <w:rPr>
                <w:rFonts w:ascii="Arial" w:eastAsia="SimSun" w:hAnsi="Arial" w:cs="Arial"/>
                <w:color w:val="000000" w:themeColor="text1"/>
                <w:sz w:val="20"/>
                <w:szCs w:val="20"/>
                <w:lang w:val="mn-MN" w:eastAsia="zh-CN"/>
              </w:rPr>
            </w:pPr>
          </w:p>
        </w:tc>
        <w:tc>
          <w:tcPr>
            <w:tcW w:w="1261" w:type="dxa"/>
            <w:vMerge/>
          </w:tcPr>
          <w:p w:rsidR="00A06C9B" w:rsidRPr="00B73327" w:rsidRDefault="00A06C9B" w:rsidP="00A06C9B">
            <w:pPr>
              <w:rPr>
                <w:rFonts w:ascii="Arial" w:eastAsia="SimSun" w:hAnsi="Arial" w:cs="Arial"/>
                <w:color w:val="000000" w:themeColor="text1"/>
                <w:sz w:val="20"/>
                <w:szCs w:val="20"/>
                <w:lang w:val="mn-MN" w:eastAsia="zh-CN"/>
              </w:rPr>
            </w:pPr>
          </w:p>
        </w:tc>
      </w:tr>
      <w:tr w:rsidR="00A06C9B" w:rsidRPr="00B73327" w:rsidTr="00A06C9B">
        <w:trPr>
          <w:gridAfter w:val="5"/>
          <w:wAfter w:w="5780" w:type="dxa"/>
          <w:trHeight w:val="281"/>
        </w:trPr>
        <w:tc>
          <w:tcPr>
            <w:tcW w:w="2475" w:type="dxa"/>
            <w:vMerge/>
          </w:tcPr>
          <w:p w:rsidR="00A06C9B" w:rsidRPr="00B73327" w:rsidRDefault="00A06C9B" w:rsidP="00A06C9B">
            <w:pPr>
              <w:rPr>
                <w:rFonts w:ascii="Arial" w:eastAsia="SimSun" w:hAnsi="Arial" w:cs="Arial"/>
                <w:bCs/>
                <w:color w:val="000000" w:themeColor="text1"/>
                <w:sz w:val="20"/>
                <w:szCs w:val="20"/>
                <w:lang w:val="mn-MN" w:eastAsia="zh-CN"/>
              </w:rPr>
            </w:pPr>
          </w:p>
        </w:tc>
        <w:tc>
          <w:tcPr>
            <w:tcW w:w="2696" w:type="dxa"/>
            <w:gridSpan w:val="2"/>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sz w:val="20"/>
                <w:szCs w:val="20"/>
                <w:lang w:val="mn-MN" w:eastAsia="zh-CN"/>
              </w:rPr>
              <w:t>3.Сав газрын захиргааны дарга, зөвлөл, салбар зөвлөлийн дарга, нарийн бичгийн дарга нарыг мэргэшүүлсэн сургалтанд хамруулж гэрчилгээ олгох</w:t>
            </w:r>
          </w:p>
        </w:tc>
        <w:tc>
          <w:tcPr>
            <w:tcW w:w="2673" w:type="dxa"/>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sz w:val="20"/>
                <w:szCs w:val="20"/>
                <w:lang w:val="mn-MN" w:eastAsia="zh-CN"/>
              </w:rPr>
              <w:t>Удирдах ажилтуудын чадавх дээшилсэн байна.</w:t>
            </w:r>
          </w:p>
        </w:tc>
        <w:tc>
          <w:tcPr>
            <w:tcW w:w="2605" w:type="dxa"/>
            <w:gridSpan w:val="3"/>
            <w:vMerge/>
          </w:tcPr>
          <w:p w:rsidR="00A06C9B" w:rsidRPr="00B73327" w:rsidRDefault="00A06C9B" w:rsidP="00A06C9B">
            <w:pPr>
              <w:rPr>
                <w:rFonts w:ascii="Arial" w:eastAsia="SimSun" w:hAnsi="Arial" w:cs="Arial"/>
                <w:color w:val="000000" w:themeColor="text1"/>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60</w:t>
            </w:r>
          </w:p>
        </w:tc>
        <w:tc>
          <w:tcPr>
            <w:tcW w:w="1171" w:type="dxa"/>
            <w:gridSpan w:val="2"/>
            <w:vMerge/>
          </w:tcPr>
          <w:p w:rsidR="00A06C9B" w:rsidRPr="00B73327" w:rsidRDefault="00A06C9B" w:rsidP="00A06C9B">
            <w:pPr>
              <w:rPr>
                <w:rFonts w:ascii="Arial" w:eastAsia="SimSun" w:hAnsi="Arial" w:cs="Arial"/>
                <w:color w:val="000000" w:themeColor="text1"/>
                <w:sz w:val="20"/>
                <w:szCs w:val="20"/>
                <w:lang w:val="mn-MN" w:eastAsia="zh-CN"/>
              </w:rPr>
            </w:pPr>
          </w:p>
        </w:tc>
        <w:tc>
          <w:tcPr>
            <w:tcW w:w="1261" w:type="dxa"/>
            <w:vMerge/>
          </w:tcPr>
          <w:p w:rsidR="00A06C9B" w:rsidRPr="00B73327" w:rsidRDefault="00A06C9B" w:rsidP="00A06C9B">
            <w:pPr>
              <w:rPr>
                <w:rFonts w:ascii="Arial" w:eastAsia="SimSun" w:hAnsi="Arial" w:cs="Arial"/>
                <w:color w:val="000000" w:themeColor="text1"/>
                <w:sz w:val="20"/>
                <w:szCs w:val="20"/>
                <w:lang w:val="mn-MN" w:eastAsia="zh-CN"/>
              </w:rPr>
            </w:pPr>
          </w:p>
        </w:tc>
      </w:tr>
      <w:tr w:rsidR="00A06C9B" w:rsidRPr="00B73327" w:rsidTr="00A06C9B">
        <w:trPr>
          <w:gridAfter w:val="5"/>
          <w:wAfter w:w="5780" w:type="dxa"/>
          <w:trHeight w:val="1587"/>
        </w:trPr>
        <w:tc>
          <w:tcPr>
            <w:tcW w:w="2475" w:type="dxa"/>
            <w:vMerge/>
            <w:tcBorders>
              <w:bottom w:val="single" w:sz="4" w:space="0" w:color="000000" w:themeColor="text1"/>
            </w:tcBorders>
          </w:tcPr>
          <w:p w:rsidR="00A06C9B" w:rsidRPr="00B73327" w:rsidRDefault="00A06C9B" w:rsidP="00A06C9B">
            <w:pPr>
              <w:rPr>
                <w:rFonts w:ascii="Arial" w:eastAsia="SimSun" w:hAnsi="Arial" w:cs="Arial"/>
                <w:bCs/>
                <w:lang w:val="mn-MN" w:eastAsia="zh-CN"/>
              </w:rPr>
            </w:pPr>
          </w:p>
        </w:tc>
        <w:tc>
          <w:tcPr>
            <w:tcW w:w="2696" w:type="dxa"/>
            <w:gridSpan w:val="2"/>
            <w:tcBorders>
              <w:bottom w:val="single" w:sz="4" w:space="0" w:color="000000" w:themeColor="text1"/>
            </w:tcBorders>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4. Бага, өсвөр насны хүүхдүүдэд Байгаль орчин, усыг хайрлах, хамгаалах монгол уламжлалт арга барилын талаар суралт явуулах</w:t>
            </w:r>
          </w:p>
        </w:tc>
        <w:tc>
          <w:tcPr>
            <w:tcW w:w="2673" w:type="dxa"/>
            <w:tcBorders>
              <w:bottom w:val="single" w:sz="4" w:space="0" w:color="000000" w:themeColor="text1"/>
            </w:tcBorders>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Өсвөр насныхан ус, байгалиа хамгаалах монгол уламжлалт арга барилтай болно.</w:t>
            </w:r>
          </w:p>
        </w:tc>
        <w:tc>
          <w:tcPr>
            <w:tcW w:w="2605" w:type="dxa"/>
            <w:gridSpan w:val="3"/>
            <w:vMerge/>
            <w:tcBorders>
              <w:bottom w:val="single" w:sz="4" w:space="0" w:color="000000" w:themeColor="text1"/>
            </w:tcBorders>
          </w:tcPr>
          <w:p w:rsidR="00A06C9B" w:rsidRPr="00B73327" w:rsidRDefault="00A06C9B" w:rsidP="00A06C9B">
            <w:pPr>
              <w:rPr>
                <w:rFonts w:ascii="Arial" w:eastAsia="SimSun" w:hAnsi="Arial" w:cs="Arial"/>
                <w:sz w:val="20"/>
                <w:szCs w:val="20"/>
                <w:lang w:val="mn-MN" w:eastAsia="zh-CN"/>
              </w:rPr>
            </w:pPr>
          </w:p>
        </w:tc>
        <w:tc>
          <w:tcPr>
            <w:tcW w:w="1017" w:type="dxa"/>
            <w:gridSpan w:val="3"/>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25</w:t>
            </w:r>
          </w:p>
        </w:tc>
        <w:tc>
          <w:tcPr>
            <w:tcW w:w="1171" w:type="dxa"/>
            <w:gridSpan w:val="2"/>
            <w:vMerge/>
            <w:tcBorders>
              <w:bottom w:val="single" w:sz="4" w:space="0" w:color="000000" w:themeColor="text1"/>
            </w:tcBorders>
          </w:tcPr>
          <w:p w:rsidR="00A06C9B" w:rsidRPr="00B73327" w:rsidRDefault="00A06C9B" w:rsidP="00A06C9B">
            <w:pPr>
              <w:rPr>
                <w:rFonts w:ascii="Arial" w:eastAsia="SimSun" w:hAnsi="Arial" w:cs="Arial"/>
                <w:lang w:val="mn-MN" w:eastAsia="zh-CN"/>
              </w:rPr>
            </w:pPr>
          </w:p>
        </w:tc>
        <w:tc>
          <w:tcPr>
            <w:tcW w:w="1261" w:type="dxa"/>
            <w:tcBorders>
              <w:bottom w:val="single" w:sz="4" w:space="0" w:color="000000" w:themeColor="text1"/>
            </w:tcBorders>
          </w:tcPr>
          <w:p w:rsidR="00A06C9B" w:rsidRPr="00B73327" w:rsidRDefault="00DD2894" w:rsidP="00A06C9B">
            <w:pPr>
              <w:rPr>
                <w:rFonts w:ascii="Arial" w:eastAsia="SimSun" w:hAnsi="Arial" w:cs="Arial"/>
                <w:lang w:val="mn-MN" w:eastAsia="zh-CN"/>
              </w:rPr>
            </w:pPr>
            <w:r w:rsidRPr="00B73327">
              <w:rPr>
                <w:rFonts w:ascii="Arial" w:eastAsia="Times New Roman" w:hAnsi="Arial" w:cs="Arial"/>
                <w:color w:val="000000"/>
              </w:rPr>
              <w:t xml:space="preserve">Сумдын </w:t>
            </w:r>
            <w:r w:rsidRPr="00B73327">
              <w:rPr>
                <w:rFonts w:ascii="Arial" w:eastAsia="Times New Roman" w:hAnsi="Arial" w:cs="Arial"/>
                <w:color w:val="000000"/>
                <w:lang w:val="mn-MN"/>
              </w:rPr>
              <w:t>Сургууль, цэцэрлэг, ахмадын зөвлөл</w:t>
            </w:r>
            <w:r w:rsidRPr="00B73327">
              <w:rPr>
                <w:rFonts w:ascii="Arial" w:eastAsia="Times New Roman" w:hAnsi="Arial" w:cs="Arial"/>
                <w:color w:val="000000"/>
              </w:rPr>
              <w:t xml:space="preserve"> БОГ, СГЗ</w:t>
            </w:r>
          </w:p>
        </w:tc>
      </w:tr>
      <w:tr w:rsidR="00A06C9B" w:rsidRPr="00B73327" w:rsidTr="00A06C9B">
        <w:trPr>
          <w:gridAfter w:val="5"/>
          <w:wAfter w:w="5780" w:type="dxa"/>
          <w:trHeight w:val="59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lastRenderedPageBreak/>
              <w:t>1.2.Ус хангагч-хэрэглэгч бүх талууд өөрийн үүрэг хариуцлагыг мэдэрч ухамсартайгаар мэдээлэл солилцох чадавхийг дээшлүүлэх</w:t>
            </w:r>
          </w:p>
          <w:p w:rsidR="00A06C9B" w:rsidRPr="00B73327" w:rsidRDefault="00A06C9B" w:rsidP="00A06C9B">
            <w:pPr>
              <w:rPr>
                <w:rFonts w:ascii="Arial" w:hAnsi="Arial" w:cs="Arial"/>
                <w:sz w:val="20"/>
                <w:szCs w:val="20"/>
                <w:lang w:val="mn-MN"/>
              </w:rPr>
            </w:pP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b/>
                <w:sz w:val="20"/>
                <w:szCs w:val="20"/>
                <w:lang w:val="mn-MN" w:eastAsia="zh-CN"/>
              </w:rPr>
              <w:t xml:space="preserve">Шалгуур: </w:t>
            </w:r>
            <w:r w:rsidRPr="00B73327">
              <w:rPr>
                <w:rFonts w:ascii="Arial" w:eastAsia="SimSun" w:hAnsi="Arial" w:cs="Arial"/>
                <w:sz w:val="20"/>
                <w:szCs w:val="20"/>
                <w:lang w:val="mn-MN" w:eastAsia="zh-CN"/>
              </w:rPr>
              <w:t>Мэдээлэл солилцооны журмын биелэлтийн  хувь</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Бий болгосон мэдээллийн сангийн бүтэц, агуулга, хэрэглээ, хэрэглэгчдийн </w:t>
            </w:r>
            <w:r w:rsidRPr="00B73327">
              <w:rPr>
                <w:rFonts w:ascii="Arial" w:eastAsia="SimSun" w:hAnsi="Arial" w:cs="Arial"/>
                <w:sz w:val="20"/>
                <w:szCs w:val="20"/>
                <w:lang w:val="mn-MN" w:eastAsia="zh-CN"/>
              </w:rPr>
              <w:lastRenderedPageBreak/>
              <w:t>асуулгын дүн</w:t>
            </w: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1.Сав газрын ус-байгаль-экологийн нөөц, ус ашиглалт, хэрэглээний талаарх мэдээллийн эх үүсвэрийг тогтоож харилцан мэдээллээ солилцдог журам гаргаж холбогдох байгууллагаар батлуулж мөрдүүлэх</w:t>
            </w:r>
          </w:p>
        </w:tc>
        <w:tc>
          <w:tcPr>
            <w:tcW w:w="2673"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Хэрэглэгч нөөцөд тулгуурласан төлөвлөлт хийх боломж бүрдэнэ. УННМ-ийн суурь судалгаа болон төлөвлөгөөг шинэчлэх сайжруулах, хэрэгжүүлэхэд шаардлагатай мэдээ, мэдээллийн эх үүсвэр баталгаажна.</w:t>
            </w:r>
          </w:p>
        </w:tc>
        <w:tc>
          <w:tcPr>
            <w:tcW w:w="2605"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Байгаль орчны мэдээллийн сан, хэлбэр, тогтолцооны “Байгаль орчныг хамгаалах тухай” хуулийн 7 дугаар бүлэгт хуульчилсан.</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Эдгээр ажлыг нэмэлт зардал гаргахгүйгээр хийх бүрэн боломжтой</w:t>
            </w: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Нэмэлт зардал шаардлагагүй /НЗШ/</w:t>
            </w:r>
          </w:p>
        </w:tc>
        <w:tc>
          <w:tcPr>
            <w:tcW w:w="1171" w:type="dxa"/>
            <w:gridSpan w:val="2"/>
            <w:vMerge w:val="restart"/>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color w:val="000000" w:themeColor="text1"/>
                <w:sz w:val="20"/>
                <w:szCs w:val="20"/>
                <w:lang w:val="mn-MN" w:eastAsia="zh-CN"/>
              </w:rPr>
              <w:t>БХС, СХС, Бизне-сийн байгуул-лага /ББ/, ОУСТХ.</w:t>
            </w:r>
          </w:p>
        </w:tc>
        <w:tc>
          <w:tcPr>
            <w:tcW w:w="1261" w:type="dxa"/>
            <w:vMerge w:val="restart"/>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Times New Roman" w:hAnsi="Arial" w:cs="Arial"/>
                <w:color w:val="000000"/>
                <w:lang w:val="mn-MN"/>
              </w:rPr>
              <w:t xml:space="preserve">Аймаг, сумдын </w:t>
            </w:r>
            <w:r w:rsidRPr="00B73327">
              <w:rPr>
                <w:rFonts w:ascii="Arial" w:eastAsia="Times New Roman" w:hAnsi="Arial" w:cs="Arial"/>
                <w:color w:val="000000"/>
              </w:rPr>
              <w:t>ИТХ, ЗДТГ, БОГ, СГЗ</w:t>
            </w:r>
          </w:p>
        </w:tc>
      </w:tr>
      <w:tr w:rsidR="00A06C9B" w:rsidRPr="00B73327" w:rsidTr="00A06C9B">
        <w:trPr>
          <w:gridAfter w:val="5"/>
          <w:wAfter w:w="5780" w:type="dxa"/>
          <w:trHeight w:val="597"/>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2.Сав газар хамрагдаж байгаа сумд өөрийн сумын хэмжээний байгаль орчин, нийгэм эдийн засгийн мэдээллийн сантай болж,  түүнийг ашиглаж сурах</w:t>
            </w:r>
          </w:p>
        </w:tc>
        <w:tc>
          <w:tcPr>
            <w:tcW w:w="2673"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Сум мэдээллийн менежментийн хувьд бие даасан болно.</w:t>
            </w:r>
          </w:p>
        </w:tc>
        <w:tc>
          <w:tcPr>
            <w:tcW w:w="2605"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Эхний ээлжинд байгаа бүх мэдээллийг нэгтгэн, ангилж, цуваа үүсгэн “excel”–н хуудсанд хадгалахаас эхлэндараа мэдээллийн сан үүсгэдэн хамгийн энгйн програам хангамж ашиглаж болно.</w:t>
            </w: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50</w:t>
            </w:r>
          </w:p>
        </w:tc>
        <w:tc>
          <w:tcPr>
            <w:tcW w:w="1171" w:type="dxa"/>
            <w:gridSpan w:val="2"/>
            <w:vMerge/>
          </w:tcPr>
          <w:p w:rsidR="00A06C9B" w:rsidRPr="00B73327" w:rsidRDefault="00A06C9B" w:rsidP="00A06C9B">
            <w:pPr>
              <w:rPr>
                <w:rFonts w:ascii="Arial" w:eastAsia="SimSun" w:hAnsi="Arial" w:cs="Arial"/>
                <w:sz w:val="20"/>
                <w:szCs w:val="20"/>
                <w:lang w:val="mn-MN" w:eastAsia="zh-CN"/>
              </w:rPr>
            </w:pPr>
          </w:p>
        </w:tc>
        <w:tc>
          <w:tcPr>
            <w:tcW w:w="1261" w:type="dxa"/>
            <w:vMerge/>
            <w:vAlign w:val="center"/>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61"/>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3.Сав газар хэрэгжих аливаа ажлын төлөвлөгөөнд ус ашиглалт болон байгаль-экологитой холбоотой хэсгийг хамтран боловсруулдаг журам гаргаж сумдын ИТХ-ын тэргүүлэгчдийн хамтарсан хурлаар батлуулж мөрдүүлэх</w:t>
            </w:r>
          </w:p>
        </w:tc>
        <w:tc>
          <w:tcPr>
            <w:tcW w:w="2673"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УННМ-ийн зарчмыг нутагшуулан хэрэгжүүлэх эх тавигдсан  байна.</w:t>
            </w:r>
          </w:p>
        </w:tc>
        <w:tc>
          <w:tcPr>
            <w:tcW w:w="2605" w:type="dxa"/>
            <w:gridSpan w:val="3"/>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НЗШ</w:t>
            </w:r>
          </w:p>
        </w:tc>
        <w:tc>
          <w:tcPr>
            <w:tcW w:w="1171" w:type="dxa"/>
            <w:gridSpan w:val="2"/>
            <w:vMerge/>
          </w:tcPr>
          <w:p w:rsidR="00A06C9B" w:rsidRPr="00B73327" w:rsidRDefault="00A06C9B" w:rsidP="00A06C9B">
            <w:pPr>
              <w:rPr>
                <w:rFonts w:ascii="Arial" w:eastAsia="SimSun" w:hAnsi="Arial" w:cs="Arial"/>
                <w:sz w:val="20"/>
                <w:szCs w:val="20"/>
                <w:lang w:val="mn-MN" w:eastAsia="zh-CN"/>
              </w:rPr>
            </w:pPr>
          </w:p>
        </w:tc>
        <w:tc>
          <w:tcPr>
            <w:tcW w:w="1261" w:type="dxa"/>
            <w:vMerge/>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433"/>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4.УННМ-ийн суурь судалгаа болон төлөвлөгөөг шинэчлэн сайжруулахад байгууллага бүрийн үүрэг хариуцлага, оролцоог нарийвчлан тогтоосон журам гаргаж, холбогдох байгууллагаар батлуулж хэрэгжүүлэх</w:t>
            </w:r>
          </w:p>
        </w:tc>
        <w:tc>
          <w:tcPr>
            <w:tcW w:w="2673"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УННМ-ийн үйл ажиллагаанд байгууллагууд хэрхэн оролцох тодорхой ойлголттой болж, ажил үүргийн цэгцтэй хуваарилалттай болно.</w:t>
            </w:r>
          </w:p>
        </w:tc>
        <w:tc>
          <w:tcPr>
            <w:tcW w:w="2605"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Аймгийн Ус цаг уур орчны шинжилгээний газар,  Байгаль орчны газар болон  статистикийн хэлтэстэй хамтран ажиллах санамж бичиг үйлдэн ажллаж болох юм. </w:t>
            </w: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w:t>
            </w:r>
          </w:p>
        </w:tc>
        <w:tc>
          <w:tcPr>
            <w:tcW w:w="1171" w:type="dxa"/>
            <w:gridSpan w:val="2"/>
            <w:vAlign w:val="center"/>
          </w:tcPr>
          <w:p w:rsidR="00A06C9B" w:rsidRPr="00B73327" w:rsidRDefault="00A06C9B" w:rsidP="00A06C9B">
            <w:pPr>
              <w:jc w:val="center"/>
              <w:rPr>
                <w:rFonts w:ascii="Arial" w:eastAsia="SimSun" w:hAnsi="Arial" w:cs="Arial"/>
                <w:sz w:val="20"/>
                <w:szCs w:val="20"/>
                <w:lang w:val="mn-MN" w:eastAsia="zh-CN"/>
              </w:rPr>
            </w:pPr>
          </w:p>
        </w:tc>
        <w:tc>
          <w:tcPr>
            <w:tcW w:w="1261" w:type="dxa"/>
            <w:vMerge/>
            <w:vAlign w:val="center"/>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483"/>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5.Хамтын ажиллагааг цахим “онлайн” хэлбэрээр явуулдаг болох арга барилд суралцах</w:t>
            </w:r>
          </w:p>
        </w:tc>
        <w:tc>
          <w:tcPr>
            <w:tcW w:w="2673"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Цаг, хөрөнгө мөнгө хэмнэж мэргэжилтнүүдийн чадавх дээшлэнэ.</w:t>
            </w:r>
          </w:p>
        </w:tc>
        <w:tc>
          <w:tcPr>
            <w:tcW w:w="2605"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Эус сав газар хамрагдаж байгаа бүх сумд аймгийн төвтэй шилэн кабелиар холбогдсонучир боломжтой.</w:t>
            </w: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18"/>
                <w:szCs w:val="18"/>
                <w:lang w:val="mn-MN" w:eastAsia="zh-CN"/>
              </w:rPr>
              <w:t>НЗШ байгууллага бүрийн холбооны жилийн төсөвт багтана</w:t>
            </w:r>
          </w:p>
        </w:tc>
        <w:tc>
          <w:tcPr>
            <w:tcW w:w="1171" w:type="dxa"/>
            <w:gridSpan w:val="2"/>
            <w:vAlign w:val="center"/>
          </w:tcPr>
          <w:p w:rsidR="00A06C9B" w:rsidRPr="00B73327" w:rsidRDefault="00A06C9B" w:rsidP="00A06C9B">
            <w:pPr>
              <w:jc w:val="center"/>
              <w:rPr>
                <w:rFonts w:ascii="Arial" w:eastAsia="SimSun" w:hAnsi="Arial" w:cs="Arial"/>
                <w:sz w:val="18"/>
                <w:szCs w:val="18"/>
                <w:lang w:val="mn-MN" w:eastAsia="zh-CN"/>
              </w:rPr>
            </w:pPr>
          </w:p>
        </w:tc>
        <w:tc>
          <w:tcPr>
            <w:tcW w:w="1261" w:type="dxa"/>
            <w:vMerge/>
            <w:vAlign w:val="center"/>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378"/>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6.Сумдад ус хангамж, ариун цэврийн байгууламжийн </w:t>
            </w:r>
            <w:r w:rsidRPr="00B73327">
              <w:rPr>
                <w:rFonts w:ascii="Arial" w:eastAsia="SimSun" w:hAnsi="Arial" w:cs="Arial"/>
                <w:sz w:val="20"/>
                <w:szCs w:val="20"/>
                <w:lang w:val="mn-MN" w:eastAsia="zh-CN"/>
              </w:rPr>
              <w:lastRenderedPageBreak/>
              <w:t>инженерийн шийдлийн барилга байгууламж, худаг, уст цэгт засвар үйлчилгээ хийх чадвартай мэргэжлийн багтай болох</w:t>
            </w:r>
          </w:p>
        </w:tc>
        <w:tc>
          <w:tcPr>
            <w:tcW w:w="2673"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Сумд ус хангамж, ариун цэврийн байгууламжийн </w:t>
            </w:r>
            <w:r w:rsidRPr="00B73327">
              <w:rPr>
                <w:rFonts w:ascii="Arial" w:eastAsia="SimSun" w:hAnsi="Arial" w:cs="Arial"/>
                <w:sz w:val="20"/>
                <w:szCs w:val="20"/>
                <w:lang w:val="mn-MN" w:eastAsia="zh-CN"/>
              </w:rPr>
              <w:lastRenderedPageBreak/>
              <w:t>инженерийн байгууламжтай болох чадавхи бий болно.</w:t>
            </w:r>
          </w:p>
        </w:tc>
        <w:tc>
          <w:tcPr>
            <w:tcW w:w="2605"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Гэрээний үндсэн дээр СХС-аас тэтгэлэгтэй </w:t>
            </w:r>
            <w:r w:rsidRPr="00B73327">
              <w:rPr>
                <w:rFonts w:ascii="Arial" w:eastAsia="SimSun" w:hAnsi="Arial" w:cs="Arial"/>
                <w:sz w:val="20"/>
                <w:szCs w:val="20"/>
                <w:lang w:val="mn-MN" w:eastAsia="zh-CN"/>
              </w:rPr>
              <w:lastRenderedPageBreak/>
              <w:t xml:space="preserve">сургалтанд хамруулах </w:t>
            </w: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w:t>
            </w:r>
          </w:p>
        </w:tc>
        <w:tc>
          <w:tcPr>
            <w:tcW w:w="1171" w:type="dxa"/>
            <w:gridSpan w:val="2"/>
            <w:vAlign w:val="center"/>
          </w:tcPr>
          <w:p w:rsidR="00A06C9B" w:rsidRPr="00B73327" w:rsidRDefault="00A06C9B" w:rsidP="00A06C9B">
            <w:pPr>
              <w:jc w:val="center"/>
              <w:rPr>
                <w:rFonts w:ascii="Arial" w:eastAsia="SimSun" w:hAnsi="Arial" w:cs="Arial"/>
                <w:sz w:val="20"/>
                <w:szCs w:val="20"/>
                <w:lang w:val="mn-MN" w:eastAsia="zh-CN"/>
              </w:rPr>
            </w:pPr>
          </w:p>
        </w:tc>
        <w:tc>
          <w:tcPr>
            <w:tcW w:w="1261" w:type="dxa"/>
            <w:vMerge/>
            <w:vAlign w:val="center"/>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378"/>
        </w:trPr>
        <w:tc>
          <w:tcPr>
            <w:tcW w:w="14985" w:type="dxa"/>
            <w:gridSpan w:val="14"/>
            <w:vAlign w:val="center"/>
          </w:tcPr>
          <w:p w:rsidR="00A06C9B" w:rsidRPr="00B73327" w:rsidRDefault="00DD2894" w:rsidP="00A06C9B">
            <w:pPr>
              <w:jc w:val="center"/>
              <w:rPr>
                <w:rFonts w:ascii="Arial" w:eastAsia="SimSun" w:hAnsi="Arial" w:cs="Arial"/>
                <w:b/>
                <w:sz w:val="20"/>
                <w:szCs w:val="20"/>
                <w:lang w:val="mn-MN" w:eastAsia="zh-CN"/>
              </w:rPr>
            </w:pPr>
            <w:r w:rsidRPr="00B73327">
              <w:rPr>
                <w:rFonts w:ascii="Arial" w:eastAsia="SimSun" w:hAnsi="Arial" w:cs="Arial"/>
                <w:i/>
                <w:sz w:val="20"/>
                <w:szCs w:val="20"/>
                <w:lang w:val="mn-MN" w:eastAsia="zh-CN"/>
              </w:rPr>
              <w:lastRenderedPageBreak/>
              <w:t xml:space="preserve">Стратегийн зорилго </w:t>
            </w:r>
            <w:r w:rsidRPr="00B73327">
              <w:rPr>
                <w:rFonts w:ascii="Arial" w:eastAsia="SimSun" w:hAnsi="Arial" w:cs="Arial"/>
                <w:bCs/>
                <w:i/>
                <w:sz w:val="20"/>
                <w:szCs w:val="20"/>
                <w:lang w:val="mn-MN" w:eastAsia="zh-CN"/>
              </w:rPr>
              <w:t>2. Ус хангамжийг сайжруулан “Мянганы хөгжлийн зорилт”-ыг биелүүлэх стратегийн зорилго нь тус сав газар хамрагдаж байгаа хүн амын шаардлага хангасан ундны усны эх үүсвэрийн хүртээмжийг улсын түвшинд хүргэхэд чиглэгдэнэ</w:t>
            </w:r>
          </w:p>
        </w:tc>
      </w:tr>
      <w:tr w:rsidR="00A06C9B" w:rsidRPr="00B73327" w:rsidTr="00A06C9B">
        <w:trPr>
          <w:gridAfter w:val="5"/>
          <w:wAfter w:w="5780" w:type="dxa"/>
          <w:trHeight w:val="63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 xml:space="preserve">3.1.Сумдын шаардлага хангасан усны эх үүсвэрээр хангагдсан хүн амын эзлэх хувийг </w:t>
            </w:r>
            <w:r w:rsidRPr="00B73327">
              <w:rPr>
                <w:rFonts w:ascii="Arial" w:eastAsia="SimSun" w:hAnsi="Arial" w:cs="Arial"/>
                <w:bCs/>
                <w:sz w:val="20"/>
                <w:szCs w:val="20"/>
                <w:lang w:val="mn-MN" w:eastAsia="zh-CN"/>
              </w:rPr>
              <w:t>“Мянганы хөгжлийн зорилт”-д хүргэх</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b/>
                <w:sz w:val="20"/>
                <w:szCs w:val="20"/>
                <w:lang w:val="mn-MN" w:eastAsia="zh-CN"/>
              </w:rPr>
              <w:t>Шалгуур:</w:t>
            </w:r>
            <w:r w:rsidRPr="00B73327">
              <w:rPr>
                <w:rFonts w:ascii="Arial" w:eastAsia="SimSun" w:hAnsi="Arial" w:cs="Arial"/>
                <w:sz w:val="20"/>
                <w:szCs w:val="20"/>
                <w:lang w:val="mn-MN" w:eastAsia="zh-CN"/>
              </w:rPr>
              <w:t xml:space="preserve"> Шаардлага хангасан усны эх үүсвэрээр хангагдаж байгаа хүний тоо</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Хашиж хамгаалсан булаг сайжруулсан болон шинээр гаргасан худгийг ашиглаж байгаа байгаа хүний тоо.</w:t>
            </w: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Сумдын ус хангамжийг гадаргын усаар хангах техник эдийн засгийн үнэлгээ хийсэн тайлан</w:t>
            </w: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1.Сум бүр хүн амын сайжруулсан ус хангамжийн эх үүсвэрийн одоогийн түвшнийг нэмэгдүүлэх зорилгоор жил бүр 6-10 булаг хамгаалах</w:t>
            </w:r>
          </w:p>
        </w:tc>
        <w:tc>
          <w:tcPr>
            <w:tcW w:w="2673" w:type="dxa"/>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2018 онд сум бүр МХЗ-д хүрсэн байна.</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Сумын ус хангамжийг гадаргын усаар шийдэж болох үндэс тавигдсан байна.</w:t>
            </w:r>
          </w:p>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tc>
        <w:tc>
          <w:tcPr>
            <w:tcW w:w="2605"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Санал асуулгаар худаг нэмж гаргах гэсэн санал давамгаалж байсан бөгөөд үүнийг зөвхөн худгийн  тоог олшруулах бус түгээлтийн системийг оновчтой болгох замаар шийдвэрлэх нь УННМ-ийн зарчимтай нийцнэ. </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Тус сав газар гадаргын усаар харьцангуй элбэг учир гадаргын усыг цэвэршүүлэн хэрэглэдэг орчин үеийн арга нэвтрүүлэх нь газрын доорх усны хэрэглээг багасгах улсын бодлоготой нийцнэ.</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Хөдөөгийн хүн амын ундны болон бэлчээрийн ус хангамжийг заавал худгийн тоог олшруулах бус булгийг хөл, эсвэл байгалийн өөрийн тогтоцыг ашиглан хөв цөөрөм байгуулах замаар шийдэж болно. Гэхдээ үүнд өвөлжөө хаваржааны нягтшлыг харгалзах нь чухал</w:t>
            </w: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2015-2021</w:t>
            </w:r>
          </w:p>
        </w:tc>
        <w:tc>
          <w:tcPr>
            <w:tcW w:w="1087" w:type="dxa"/>
            <w:vAlign w:val="center"/>
          </w:tcPr>
          <w:p w:rsidR="00A06C9B" w:rsidRPr="00B73327" w:rsidRDefault="00A06C9B" w:rsidP="00A06C9B">
            <w:pPr>
              <w:jc w:val="center"/>
              <w:rPr>
                <w:rFonts w:ascii="Arial" w:eastAsia="SimSun" w:hAnsi="Arial" w:cs="Arial"/>
                <w:sz w:val="20"/>
                <w:szCs w:val="20"/>
                <w:lang w:val="mn-MN" w:eastAsia="zh-CN"/>
              </w:rPr>
            </w:pP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СХС</w:t>
            </w:r>
          </w:p>
        </w:tc>
        <w:tc>
          <w:tcPr>
            <w:tcW w:w="1277" w:type="dxa"/>
            <w:gridSpan w:val="2"/>
            <w:vMerge w:val="restart"/>
            <w:vAlign w:val="center"/>
          </w:tcPr>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A06C9B" w:rsidP="00A06C9B">
            <w:pPr>
              <w:jc w:val="center"/>
              <w:rPr>
                <w:rFonts w:ascii="Arial" w:eastAsia="Times New Roman" w:hAnsi="Arial" w:cs="Arial"/>
                <w:color w:val="000000"/>
                <w:lang w:val="mn-MN"/>
              </w:rPr>
            </w:pPr>
          </w:p>
          <w:p w:rsidR="00A06C9B" w:rsidRPr="00B73327" w:rsidRDefault="00DD2894" w:rsidP="00A06C9B">
            <w:pPr>
              <w:jc w:val="center"/>
              <w:rPr>
                <w:rFonts w:ascii="Arial" w:eastAsia="SimSun" w:hAnsi="Arial" w:cs="Arial"/>
                <w:sz w:val="20"/>
                <w:szCs w:val="20"/>
                <w:lang w:val="mn-MN" w:eastAsia="zh-CN"/>
              </w:rPr>
            </w:pPr>
            <w:r w:rsidRPr="00B73327">
              <w:rPr>
                <w:rFonts w:ascii="Arial" w:eastAsia="Times New Roman" w:hAnsi="Arial" w:cs="Arial"/>
                <w:color w:val="000000"/>
                <w:lang w:val="mn-MN"/>
              </w:rPr>
              <w:t xml:space="preserve">Сумдын </w:t>
            </w:r>
            <w:r w:rsidRPr="00B73327">
              <w:rPr>
                <w:rFonts w:ascii="Arial" w:eastAsia="Times New Roman" w:hAnsi="Arial" w:cs="Arial"/>
                <w:color w:val="000000"/>
              </w:rPr>
              <w:t>ИТХ, ЗДТГ, БОГ, СГЗ</w:t>
            </w:r>
          </w:p>
        </w:tc>
      </w:tr>
      <w:tr w:rsidR="00A06C9B" w:rsidRPr="00B73327" w:rsidTr="00A06C9B">
        <w:trPr>
          <w:gridAfter w:val="5"/>
          <w:wAfter w:w="5780" w:type="dxa"/>
          <w:trHeight w:val="571"/>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Сумдын төвийн ус хангамжийг төвлөрсөн болон төвлөрсөн бус аргаар шийдэх судалгаа хийж, Барилга хот байгуулалтын яамны “Шинэ сум” хөтөлбөртэй уялдуулсан төлөвлөгөө гаргах</w:t>
            </w:r>
          </w:p>
        </w:tc>
        <w:tc>
          <w:tcPr>
            <w:tcW w:w="2673" w:type="dxa"/>
            <w:vMerge/>
          </w:tcPr>
          <w:p w:rsidR="00A06C9B" w:rsidRPr="00B73327" w:rsidRDefault="00A06C9B" w:rsidP="00A06C9B">
            <w:pPr>
              <w:rPr>
                <w:rFonts w:ascii="Arial" w:eastAsia="SimSun" w:hAnsi="Arial" w:cs="Arial"/>
                <w:sz w:val="20"/>
                <w:szCs w:val="20"/>
                <w:lang w:val="mn-MN" w:eastAsia="zh-CN"/>
              </w:rPr>
            </w:pP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80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color w:val="000000" w:themeColor="text1"/>
                <w:sz w:val="20"/>
                <w:szCs w:val="20"/>
                <w:lang w:val="mn-MN" w:eastAsia="zh-CN"/>
              </w:rPr>
              <w:t>Улсын төсөв/УТ/ ОУСТХ</w:t>
            </w:r>
          </w:p>
        </w:tc>
        <w:tc>
          <w:tcPr>
            <w:tcW w:w="1277" w:type="dxa"/>
            <w:gridSpan w:val="2"/>
            <w:vMerge/>
            <w:vAlign w:val="center"/>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548"/>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3.Мөнх цэвдгийн улмаас худаг гаргах болон ашиглалт үйлчилгээ нь хүндрэлтэй сумын ус хангамжийг гадаргын усаар хангах техник эдийн засгийн </w:t>
            </w:r>
            <w:r w:rsidRPr="00B73327">
              <w:rPr>
                <w:rFonts w:ascii="Arial" w:eastAsia="SimSun" w:hAnsi="Arial" w:cs="Arial"/>
                <w:sz w:val="20"/>
                <w:szCs w:val="20"/>
                <w:lang w:val="mn-MN" w:eastAsia="zh-CN"/>
              </w:rPr>
              <w:lastRenderedPageBreak/>
              <w:t>үнэлгээ хийх</w:t>
            </w:r>
          </w:p>
        </w:tc>
        <w:tc>
          <w:tcPr>
            <w:tcW w:w="2673" w:type="dxa"/>
          </w:tcPr>
          <w:p w:rsidR="00A06C9B" w:rsidRPr="00B73327" w:rsidRDefault="00A06C9B" w:rsidP="00A06C9B">
            <w:pPr>
              <w:rPr>
                <w:rFonts w:ascii="Arial" w:eastAsia="SimSun" w:hAnsi="Arial" w:cs="Arial"/>
                <w:sz w:val="20"/>
                <w:szCs w:val="20"/>
                <w:lang w:val="mn-MN" w:eastAsia="zh-CN"/>
              </w:rPr>
            </w:pP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2015-2016</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130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color w:val="000000" w:themeColor="text1"/>
                <w:sz w:val="20"/>
                <w:szCs w:val="20"/>
                <w:lang w:val="mn-MN" w:eastAsia="zh-CN"/>
              </w:rPr>
              <w:t>УТ</w:t>
            </w:r>
          </w:p>
        </w:tc>
        <w:tc>
          <w:tcPr>
            <w:tcW w:w="1277" w:type="dxa"/>
            <w:gridSpan w:val="2"/>
            <w:vMerge/>
            <w:vAlign w:val="center"/>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2036"/>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4.Сумдын хөдөөгийн хүн ам, бэлчээрийн ус хангамжийг сайжруулах судлагаа хийж, судалгааны  үндсэн дээр ус ны эх үүсвэрийг нэмэгдүүлэх</w:t>
            </w:r>
          </w:p>
        </w:tc>
        <w:tc>
          <w:tcPr>
            <w:tcW w:w="2673"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Хөдөөгийн хүн амны ундны болон бэлчээрийн ус хангамж сайжрана.  </w:t>
            </w: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color w:val="000000" w:themeColor="text1"/>
                <w:sz w:val="20"/>
                <w:szCs w:val="20"/>
                <w:lang w:val="mn-MN" w:eastAsia="zh-CN"/>
              </w:rPr>
              <w:t>УТ</w:t>
            </w:r>
          </w:p>
        </w:tc>
        <w:tc>
          <w:tcPr>
            <w:tcW w:w="1277" w:type="dxa"/>
            <w:gridSpan w:val="2"/>
            <w:vMerge/>
            <w:vAlign w:val="center"/>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1403"/>
        </w:trPr>
        <w:tc>
          <w:tcPr>
            <w:tcW w:w="2475" w:type="dxa"/>
          </w:tcPr>
          <w:p w:rsidR="00A06C9B" w:rsidRPr="00B73327" w:rsidRDefault="00A06C9B" w:rsidP="00A06C9B">
            <w:pPr>
              <w:rPr>
                <w:rFonts w:ascii="Arial" w:hAnsi="Arial" w:cs="Arial"/>
                <w:sz w:val="20"/>
                <w:lang w:val="mn-MN"/>
              </w:rPr>
            </w:pPr>
          </w:p>
        </w:tc>
        <w:tc>
          <w:tcPr>
            <w:tcW w:w="2696" w:type="dxa"/>
            <w:gridSpan w:val="2"/>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5. Газрын доорх уст цэг/худгийг нэмэгдүүлэх ажлыг геофизикийн судлагаанд тулгуурлан хийдэг механизмийг бэхжүүлэх</w:t>
            </w:r>
          </w:p>
        </w:tc>
        <w:tc>
          <w:tcPr>
            <w:tcW w:w="2673" w:type="dxa"/>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Худаг шаардлагатай гэдэг үндэслэлээр хаа дуртай газраа судалгаагүй худаг гаргадаг явдал багасна.</w:t>
            </w:r>
          </w:p>
        </w:tc>
        <w:tc>
          <w:tcPr>
            <w:tcW w:w="2605" w:type="dxa"/>
            <w:gridSpan w:val="3"/>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Худаг, уст цэгийг мэргэжлийн баг/ажлын хэсэг хүлээж авдаг болох нь чухал.</w:t>
            </w:r>
          </w:p>
        </w:tc>
        <w:tc>
          <w:tcPr>
            <w:tcW w:w="1017" w:type="dxa"/>
            <w:gridSpan w:val="3"/>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НЗШ</w:t>
            </w:r>
          </w:p>
        </w:tc>
        <w:tc>
          <w:tcPr>
            <w:tcW w:w="1155" w:type="dxa"/>
            <w:vAlign w:val="center"/>
          </w:tcPr>
          <w:p w:rsidR="00A06C9B" w:rsidRPr="00B73327" w:rsidRDefault="00A06C9B" w:rsidP="00A06C9B">
            <w:pPr>
              <w:jc w:val="center"/>
              <w:rPr>
                <w:rFonts w:ascii="Arial" w:eastAsia="SimSun" w:hAnsi="Arial" w:cs="Arial"/>
                <w:sz w:val="20"/>
                <w:lang w:val="mn-MN" w:eastAsia="zh-CN"/>
              </w:rPr>
            </w:pPr>
          </w:p>
        </w:tc>
        <w:tc>
          <w:tcPr>
            <w:tcW w:w="1277" w:type="dxa"/>
            <w:gridSpan w:val="2"/>
            <w:vMerge/>
            <w:vAlign w:val="center"/>
          </w:tcPr>
          <w:p w:rsidR="00A06C9B" w:rsidRPr="00B73327" w:rsidRDefault="00A06C9B" w:rsidP="00A06C9B">
            <w:pPr>
              <w:jc w:val="center"/>
              <w:rPr>
                <w:rFonts w:ascii="Arial" w:eastAsia="SimSun" w:hAnsi="Arial" w:cs="Arial"/>
                <w:sz w:val="20"/>
                <w:lang w:val="mn-MN" w:eastAsia="zh-CN"/>
              </w:rPr>
            </w:pPr>
          </w:p>
        </w:tc>
      </w:tr>
      <w:tr w:rsidR="00A06C9B" w:rsidRPr="00B73327" w:rsidTr="00A06C9B">
        <w:trPr>
          <w:gridAfter w:val="5"/>
          <w:wAfter w:w="5780" w:type="dxa"/>
          <w:trHeight w:val="106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3.2.Сав газар хамрагдах сумдын хүн амын усны хүртээмжийг сайжруулах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eastAsia="SimSun" w:hAnsi="Arial" w:cs="Arial"/>
                <w:b/>
                <w:sz w:val="20"/>
                <w:szCs w:val="20"/>
                <w:lang w:val="mn-MN" w:eastAsia="zh-CN"/>
              </w:rPr>
            </w:pPr>
            <w:r w:rsidRPr="00B73327">
              <w:rPr>
                <w:rFonts w:ascii="Arial" w:eastAsia="SimSun" w:hAnsi="Arial" w:cs="Arial"/>
                <w:b/>
                <w:sz w:val="20"/>
                <w:szCs w:val="20"/>
                <w:lang w:val="mn-MN" w:eastAsia="zh-CN"/>
              </w:rPr>
              <w:lastRenderedPageBreak/>
              <w:t>Шалгуур:</w:t>
            </w: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1 км-ээс хол зайнаас усаа авдаг хэрэглэгчийн тоо буурсан байх</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hAnsi="Arial" w:cs="Arial"/>
                <w:sz w:val="20"/>
                <w:szCs w:val="20"/>
                <w:lang w:val="mn-MN"/>
              </w:rPr>
            </w:pPr>
            <w:r w:rsidRPr="00B73327">
              <w:rPr>
                <w:rFonts w:ascii="Arial" w:eastAsia="SimSun" w:hAnsi="Arial" w:cs="Arial"/>
                <w:sz w:val="20"/>
                <w:szCs w:val="20"/>
                <w:lang w:val="mn-MN" w:eastAsia="zh-CN"/>
              </w:rPr>
              <w:t>Судалгааны тайлан</w:t>
            </w: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1.Арбулаг сумын хүн амын 30.5%, Бүрэнтогтох сумын 20.2%, Шинэ-Идэр сумын 22.6%, нь 1 км-ээс хол газраас  ундны усаа авч байгааг бууруулах. </w:t>
            </w:r>
          </w:p>
        </w:tc>
        <w:tc>
          <w:tcPr>
            <w:tcW w:w="2673" w:type="dxa"/>
            <w:vMerge w:val="restart"/>
          </w:tcPr>
          <w:p w:rsidR="00A06C9B" w:rsidRPr="00B73327" w:rsidRDefault="00A06C9B" w:rsidP="00A06C9B">
            <w:pPr>
              <w:rPr>
                <w:rFonts w:ascii="Arial" w:eastAsia="SimSun" w:hAnsi="Arial" w:cs="Arial"/>
                <w:sz w:val="20"/>
                <w:szCs w:val="20"/>
                <w:lang w:eastAsia="zh-CN"/>
              </w:rPr>
            </w:pPr>
          </w:p>
          <w:p w:rsidR="00A06C9B" w:rsidRPr="00B73327" w:rsidRDefault="00A06C9B" w:rsidP="00A06C9B">
            <w:pPr>
              <w:rPr>
                <w:rFonts w:ascii="Arial" w:eastAsia="SimSun" w:hAnsi="Arial" w:cs="Arial"/>
                <w:sz w:val="20"/>
                <w:szCs w:val="20"/>
                <w:lang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Хүн амны усны хүртээмж нэмэгдэнэ.</w:t>
            </w:r>
          </w:p>
        </w:tc>
        <w:tc>
          <w:tcPr>
            <w:tcW w:w="2605" w:type="dxa"/>
            <w:gridSpan w:val="3"/>
            <w:vMerge w:val="restart"/>
          </w:tcPr>
          <w:p w:rsidR="00A06C9B" w:rsidRPr="00B73327" w:rsidRDefault="00DD2894" w:rsidP="00A06C9B">
            <w:pPr>
              <w:rPr>
                <w:rFonts w:ascii="Arial" w:eastAsia="SimSun" w:hAnsi="Arial" w:cs="Arial"/>
                <w:sz w:val="20"/>
                <w:szCs w:val="20"/>
                <w:lang w:eastAsia="zh-CN"/>
              </w:rPr>
            </w:pPr>
            <w:r w:rsidRPr="00B73327">
              <w:rPr>
                <w:rFonts w:ascii="Arial" w:eastAsia="SimSun" w:hAnsi="Arial" w:cs="Arial"/>
                <w:sz w:val="20"/>
                <w:szCs w:val="20"/>
                <w:lang w:val="mn-MN" w:eastAsia="zh-CN"/>
              </w:rPr>
              <w:t xml:space="preserve">1 км-ээс хол зайнаас усаа авдаг сумын төвийн хэрэглэгчдийг зөөврийн усаар, хөдөөгийн хэрэглэгчдэд булаг хашиж хамгаалах, худаг гаргах </w:t>
            </w:r>
            <w:r w:rsidRPr="00B73327">
              <w:rPr>
                <w:rFonts w:ascii="Arial" w:eastAsia="SimSun" w:hAnsi="Arial" w:cs="Arial"/>
                <w:sz w:val="20"/>
                <w:szCs w:val="20"/>
                <w:lang w:val="mn-MN" w:eastAsia="zh-CN"/>
              </w:rPr>
              <w:lastRenderedPageBreak/>
              <w:t>замаар шийдэж болно.</w:t>
            </w:r>
          </w:p>
          <w:p w:rsidR="00A06C9B" w:rsidRPr="00B73327" w:rsidRDefault="00A06C9B" w:rsidP="00A06C9B">
            <w:pPr>
              <w:rPr>
                <w:rFonts w:ascii="Arial" w:eastAsia="SimSun" w:hAnsi="Arial" w:cs="Arial"/>
                <w:sz w:val="20"/>
                <w:szCs w:val="20"/>
                <w:lang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2015-2016</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140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color w:val="000000" w:themeColor="text1"/>
                <w:sz w:val="20"/>
                <w:szCs w:val="20"/>
                <w:lang w:val="mn-MN" w:eastAsia="zh-CN"/>
              </w:rPr>
              <w:t>УТ</w:t>
            </w:r>
            <w:r w:rsidRPr="00B73327">
              <w:rPr>
                <w:rFonts w:ascii="Arial" w:eastAsia="SimSun" w:hAnsi="Arial" w:cs="Arial"/>
                <w:sz w:val="20"/>
                <w:szCs w:val="20"/>
                <w:lang w:val="mn-MN" w:eastAsia="zh-CN"/>
              </w:rPr>
              <w:t>, ОУСТХ</w:t>
            </w:r>
          </w:p>
        </w:tc>
        <w:tc>
          <w:tcPr>
            <w:tcW w:w="1277" w:type="dxa"/>
            <w:gridSpan w:val="2"/>
            <w:vMerge w:val="restart"/>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Times New Roman" w:hAnsi="Arial" w:cs="Arial"/>
                <w:color w:val="000000"/>
                <w:lang w:val="mn-MN"/>
              </w:rPr>
              <w:t xml:space="preserve">Сумдын </w:t>
            </w:r>
            <w:r w:rsidRPr="00B73327">
              <w:rPr>
                <w:rFonts w:ascii="Arial" w:eastAsia="Times New Roman" w:hAnsi="Arial" w:cs="Arial"/>
                <w:color w:val="000000"/>
              </w:rPr>
              <w:t>ИТХ, ЗДТГ, БОГ, СГЗ</w:t>
            </w: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lang w:val="mn-MN"/>
              </w:rPr>
            </w:pPr>
          </w:p>
        </w:tc>
        <w:tc>
          <w:tcPr>
            <w:tcW w:w="2696" w:type="dxa"/>
            <w:gridSpan w:val="2"/>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2.Гадаргын ус ундны усны гол эх үүсвэр болж байгаа Цагаан-уул, Баянзүрх сумдын булгийн эх, голын нугыг хашиж хамгаалах, урдчилан цэвэрлэх байгууламжтай болгох судалгаа хийх</w:t>
            </w:r>
          </w:p>
        </w:tc>
        <w:tc>
          <w:tcPr>
            <w:tcW w:w="2673" w:type="dxa"/>
            <w:vMerge/>
          </w:tcPr>
          <w:p w:rsidR="00A06C9B" w:rsidRPr="00B73327" w:rsidRDefault="00A06C9B" w:rsidP="00A06C9B">
            <w:pPr>
              <w:rPr>
                <w:rFonts w:ascii="Arial" w:eastAsia="SimSun" w:hAnsi="Arial" w:cs="Arial"/>
                <w:sz w:val="20"/>
                <w:lang w:val="mn-MN" w:eastAsia="zh-CN"/>
              </w:rPr>
            </w:pPr>
          </w:p>
        </w:tc>
        <w:tc>
          <w:tcPr>
            <w:tcW w:w="2605" w:type="dxa"/>
            <w:gridSpan w:val="3"/>
            <w:vMerge/>
          </w:tcPr>
          <w:p w:rsidR="00A06C9B" w:rsidRPr="00B73327" w:rsidRDefault="00A06C9B" w:rsidP="00A06C9B">
            <w:pPr>
              <w:rPr>
                <w:rFonts w:ascii="Arial" w:hAnsi="Arial" w:cs="Arial"/>
                <w:sz w:val="20"/>
                <w:lang w:val="mn-MN"/>
              </w:rPr>
            </w:pPr>
          </w:p>
        </w:tc>
        <w:tc>
          <w:tcPr>
            <w:tcW w:w="1017" w:type="dxa"/>
            <w:gridSpan w:val="3"/>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80</w:t>
            </w:r>
          </w:p>
        </w:tc>
        <w:tc>
          <w:tcPr>
            <w:tcW w:w="1155"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СХС</w:t>
            </w:r>
          </w:p>
        </w:tc>
        <w:tc>
          <w:tcPr>
            <w:tcW w:w="1277" w:type="dxa"/>
            <w:gridSpan w:val="2"/>
            <w:vMerge/>
            <w:vAlign w:val="center"/>
          </w:tcPr>
          <w:p w:rsidR="00A06C9B" w:rsidRPr="00B73327" w:rsidRDefault="00A06C9B" w:rsidP="00A06C9B">
            <w:pPr>
              <w:jc w:val="center"/>
              <w:rPr>
                <w:rFonts w:ascii="Arial" w:eastAsia="SimSun" w:hAnsi="Arial" w:cs="Arial"/>
                <w:sz w:val="20"/>
                <w:lang w:val="mn-MN" w:eastAsia="zh-CN"/>
              </w:rPr>
            </w:pP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lang w:val="mn-MN"/>
              </w:rPr>
            </w:pPr>
          </w:p>
        </w:tc>
        <w:tc>
          <w:tcPr>
            <w:tcW w:w="2696" w:type="dxa"/>
            <w:gridSpan w:val="2"/>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3.Цагаан-уул, Баянзүрх сумдын булгийн эх, голын усыг урдчилан цэвэрлэх байгууламжтай болгох ТЭЗ-ын судалгаа хийх</w:t>
            </w:r>
          </w:p>
        </w:tc>
        <w:tc>
          <w:tcPr>
            <w:tcW w:w="2673" w:type="dxa"/>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Худаг гаргах боломжгүй үед баталгаат усны эх үүсвэртэй болно.</w:t>
            </w:r>
          </w:p>
        </w:tc>
        <w:tc>
          <w:tcPr>
            <w:tcW w:w="2605" w:type="dxa"/>
            <w:gridSpan w:val="3"/>
            <w:vMerge/>
          </w:tcPr>
          <w:p w:rsidR="00A06C9B" w:rsidRPr="00B73327" w:rsidRDefault="00A06C9B" w:rsidP="00A06C9B">
            <w:pPr>
              <w:rPr>
                <w:rFonts w:ascii="Arial" w:hAnsi="Arial" w:cs="Arial"/>
                <w:sz w:val="20"/>
                <w:lang w:val="mn-MN"/>
              </w:rPr>
            </w:pPr>
          </w:p>
        </w:tc>
        <w:tc>
          <w:tcPr>
            <w:tcW w:w="1017" w:type="dxa"/>
            <w:gridSpan w:val="3"/>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60</w:t>
            </w:r>
          </w:p>
        </w:tc>
        <w:tc>
          <w:tcPr>
            <w:tcW w:w="1155"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УТ</w:t>
            </w:r>
          </w:p>
        </w:tc>
        <w:tc>
          <w:tcPr>
            <w:tcW w:w="1277" w:type="dxa"/>
            <w:gridSpan w:val="2"/>
            <w:vMerge/>
            <w:vAlign w:val="center"/>
          </w:tcPr>
          <w:p w:rsidR="00A06C9B" w:rsidRPr="00B73327" w:rsidRDefault="00A06C9B" w:rsidP="00A06C9B">
            <w:pPr>
              <w:jc w:val="center"/>
              <w:rPr>
                <w:rFonts w:ascii="Arial" w:eastAsia="SimSun" w:hAnsi="Arial" w:cs="Arial"/>
                <w:sz w:val="20"/>
                <w:lang w:val="mn-MN" w:eastAsia="zh-CN"/>
              </w:rPr>
            </w:pPr>
          </w:p>
        </w:tc>
      </w:tr>
      <w:tr w:rsidR="00A06C9B" w:rsidRPr="00B73327" w:rsidTr="00A06C9B">
        <w:trPr>
          <w:gridAfter w:val="5"/>
          <w:wAfter w:w="5780" w:type="dxa"/>
          <w:trHeight w:val="1068"/>
        </w:trPr>
        <w:tc>
          <w:tcPr>
            <w:tcW w:w="2475" w:type="dxa"/>
          </w:tcPr>
          <w:p w:rsidR="00A06C9B" w:rsidRPr="00B73327" w:rsidRDefault="00DD2894" w:rsidP="00A06C9B">
            <w:pPr>
              <w:rPr>
                <w:rFonts w:ascii="Arial" w:hAnsi="Arial" w:cs="Arial"/>
                <w:sz w:val="20"/>
                <w:lang w:val="mn-MN"/>
              </w:rPr>
            </w:pPr>
            <w:r w:rsidRPr="00B73327">
              <w:rPr>
                <w:rFonts w:ascii="Arial" w:hAnsi="Arial" w:cs="Arial"/>
                <w:sz w:val="20"/>
              </w:rPr>
              <w:t xml:space="preserve">3.3 </w:t>
            </w:r>
            <w:r w:rsidRPr="00B73327">
              <w:rPr>
                <w:rFonts w:ascii="Arial" w:hAnsi="Arial" w:cs="Arial"/>
                <w:sz w:val="20"/>
                <w:lang w:val="mn-MN"/>
              </w:rPr>
              <w:t>Усны нөөцийг хамгаалж, уур амьсгалын өөрчлөлтөнд дасан зохицох</w:t>
            </w:r>
          </w:p>
        </w:tc>
        <w:tc>
          <w:tcPr>
            <w:tcW w:w="2696" w:type="dxa"/>
            <w:gridSpan w:val="2"/>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1.Дэлгэрмөрөн голын сав газрын голуудад урсацын олон жилийн болон байгалийн тохируулга хийх судалгаа хийж, ТЭЗ-ийн үнэлгээ хийх</w:t>
            </w:r>
          </w:p>
        </w:tc>
        <w:tc>
          <w:tcPr>
            <w:tcW w:w="2673" w:type="dxa"/>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 xml:space="preserve">Урсацын тохируулга хийх бэлтгэл ажил болно  </w:t>
            </w:r>
          </w:p>
        </w:tc>
        <w:tc>
          <w:tcPr>
            <w:tcW w:w="2605" w:type="dxa"/>
            <w:gridSpan w:val="3"/>
            <w:vMerge w:val="restart"/>
          </w:tcPr>
          <w:p w:rsidR="00A06C9B" w:rsidRPr="00B73327" w:rsidRDefault="00DD2894" w:rsidP="00A06C9B">
            <w:pPr>
              <w:rPr>
                <w:rFonts w:ascii="Arial" w:hAnsi="Arial" w:cs="Arial"/>
                <w:sz w:val="20"/>
                <w:lang w:val="mn-MN"/>
              </w:rPr>
            </w:pPr>
            <w:r w:rsidRPr="00B73327">
              <w:rPr>
                <w:rFonts w:ascii="Arial" w:hAnsi="Arial" w:cs="Arial"/>
                <w:sz w:val="20"/>
                <w:lang w:val="mn-MN"/>
              </w:rPr>
              <w:t>Үерийн усыг голыг суга, мухар эрэгт хуримтлуулах, голын нугын бургас гэж мэт тодлог ургамлыг хамгаалах гэх мэт байгалийн тохируулга хийх ажлаас эхэлж болно.</w:t>
            </w:r>
          </w:p>
          <w:p w:rsidR="00A06C9B" w:rsidRPr="00B73327" w:rsidRDefault="00A06C9B" w:rsidP="00A06C9B">
            <w:pPr>
              <w:rPr>
                <w:rFonts w:ascii="Arial" w:hAnsi="Arial" w:cs="Arial"/>
                <w:sz w:val="20"/>
                <w:lang w:val="mn-MN"/>
              </w:rPr>
            </w:pPr>
          </w:p>
          <w:p w:rsidR="00A06C9B" w:rsidRPr="00B73327" w:rsidRDefault="00DD2894" w:rsidP="00A06C9B">
            <w:pPr>
              <w:rPr>
                <w:rFonts w:ascii="Arial" w:hAnsi="Arial" w:cs="Arial"/>
                <w:sz w:val="20"/>
                <w:lang w:val="mn-MN"/>
              </w:rPr>
            </w:pPr>
            <w:r w:rsidRPr="00B73327">
              <w:rPr>
                <w:rFonts w:ascii="Arial" w:hAnsi="Arial" w:cs="Arial"/>
                <w:sz w:val="20"/>
                <w:lang w:val="mn-MN"/>
              </w:rPr>
              <w:t xml:space="preserve">Уур амьсгалын өөрчлөлтийн талаар олон судалгаа хийгдсэн имйд эдгээр судалгааны дүн, мөн үндэсний </w:t>
            </w:r>
            <w:r w:rsidRPr="00B73327">
              <w:rPr>
                <w:rFonts w:ascii="Arial" w:hAnsi="Arial" w:cs="Arial"/>
                <w:sz w:val="20"/>
                <w:lang w:val="mn-MN"/>
              </w:rPr>
              <w:lastRenderedPageBreak/>
              <w:t xml:space="preserve">УАӨХөтөлбөр болон стратегийг ашиглаж болно. </w:t>
            </w:r>
          </w:p>
        </w:tc>
        <w:tc>
          <w:tcPr>
            <w:tcW w:w="1017" w:type="dxa"/>
            <w:gridSpan w:val="3"/>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lastRenderedPageBreak/>
              <w:t>2015-2017</w:t>
            </w:r>
          </w:p>
        </w:tc>
        <w:tc>
          <w:tcPr>
            <w:tcW w:w="1087"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70</w:t>
            </w:r>
          </w:p>
        </w:tc>
        <w:tc>
          <w:tcPr>
            <w:tcW w:w="1155"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УТ</w:t>
            </w:r>
          </w:p>
        </w:tc>
        <w:tc>
          <w:tcPr>
            <w:tcW w:w="1277" w:type="dxa"/>
            <w:gridSpan w:val="2"/>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УЦУОШГ</w:t>
            </w:r>
          </w:p>
        </w:tc>
      </w:tr>
      <w:tr w:rsidR="00A06C9B" w:rsidRPr="00B73327" w:rsidTr="00A06C9B">
        <w:trPr>
          <w:gridAfter w:val="5"/>
          <w:wAfter w:w="5780" w:type="dxa"/>
          <w:trHeight w:val="1068"/>
        </w:trPr>
        <w:tc>
          <w:tcPr>
            <w:tcW w:w="2475" w:type="dxa"/>
          </w:tcPr>
          <w:p w:rsidR="00A06C9B" w:rsidRPr="00B73327" w:rsidRDefault="00DD2894" w:rsidP="00A06C9B">
            <w:pPr>
              <w:rPr>
                <w:rFonts w:ascii="Arial" w:hAnsi="Arial" w:cs="Arial"/>
                <w:sz w:val="20"/>
                <w:lang w:val="mn-MN"/>
              </w:rPr>
            </w:pPr>
            <w:r w:rsidRPr="00B73327">
              <w:rPr>
                <w:rFonts w:ascii="Arial" w:hAnsi="Arial" w:cs="Arial"/>
                <w:sz w:val="20"/>
                <w:lang w:val="mn-MN"/>
              </w:rPr>
              <w:t>Шалгуур: Урсацын тохируулга хийх ТЭЗ-ийн үнэлгээ.</w:t>
            </w:r>
          </w:p>
          <w:p w:rsidR="00A06C9B" w:rsidRPr="00B73327" w:rsidRDefault="00A06C9B" w:rsidP="00A06C9B">
            <w:pPr>
              <w:rPr>
                <w:rFonts w:ascii="Arial" w:hAnsi="Arial" w:cs="Arial"/>
                <w:sz w:val="20"/>
                <w:lang w:val="mn-MN"/>
              </w:rPr>
            </w:pPr>
          </w:p>
          <w:p w:rsidR="00A06C9B" w:rsidRPr="00B73327" w:rsidRDefault="00DD2894" w:rsidP="00A06C9B">
            <w:pPr>
              <w:rPr>
                <w:rFonts w:ascii="Arial" w:hAnsi="Arial" w:cs="Arial"/>
                <w:sz w:val="20"/>
                <w:lang w:val="mn-MN"/>
              </w:rPr>
            </w:pPr>
            <w:r w:rsidRPr="00B73327">
              <w:rPr>
                <w:rFonts w:ascii="Arial" w:hAnsi="Arial" w:cs="Arial"/>
                <w:sz w:val="20"/>
                <w:lang w:val="mn-MN"/>
              </w:rPr>
              <w:t>Боловсруулсан дасан зохицох арга хэмжээ</w:t>
            </w:r>
          </w:p>
        </w:tc>
        <w:tc>
          <w:tcPr>
            <w:tcW w:w="2696" w:type="dxa"/>
            <w:gridSpan w:val="2"/>
            <w:vMerge w:val="restart"/>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2. Уур амьсгалын өөрчлөлтийн нөлөөлөл болон өртөнгийн нарийвчилсан үнэлгээг салбар тус бүрээр хийж, дасан зохицох арга хэмжээг боловсруулах</w:t>
            </w:r>
          </w:p>
        </w:tc>
        <w:tc>
          <w:tcPr>
            <w:tcW w:w="2673" w:type="dxa"/>
            <w:vMerge w:val="restart"/>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 xml:space="preserve">Уур амьсгалын өөрчлөлтөнд дасан зохицох арга хэмжээг төлөвлөсөн байна. </w:t>
            </w:r>
          </w:p>
        </w:tc>
        <w:tc>
          <w:tcPr>
            <w:tcW w:w="2605" w:type="dxa"/>
            <w:gridSpan w:val="3"/>
            <w:vMerge/>
          </w:tcPr>
          <w:p w:rsidR="00A06C9B" w:rsidRPr="00B73327" w:rsidRDefault="00A06C9B" w:rsidP="00A06C9B">
            <w:pPr>
              <w:rPr>
                <w:rFonts w:ascii="Arial" w:hAnsi="Arial" w:cs="Arial"/>
                <w:sz w:val="20"/>
                <w:lang w:val="mn-MN"/>
              </w:rPr>
            </w:pPr>
          </w:p>
        </w:tc>
        <w:tc>
          <w:tcPr>
            <w:tcW w:w="1017" w:type="dxa"/>
            <w:gridSpan w:val="3"/>
            <w:vMerge w:val="restart"/>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2015-2017</w:t>
            </w:r>
          </w:p>
        </w:tc>
        <w:tc>
          <w:tcPr>
            <w:tcW w:w="1087" w:type="dxa"/>
            <w:vMerge w:val="restart"/>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50</w:t>
            </w:r>
          </w:p>
        </w:tc>
        <w:tc>
          <w:tcPr>
            <w:tcW w:w="1155" w:type="dxa"/>
            <w:vMerge w:val="restart"/>
            <w:vAlign w:val="center"/>
          </w:tcPr>
          <w:p w:rsidR="00A06C9B" w:rsidRPr="00B73327" w:rsidRDefault="00A06C9B" w:rsidP="00A06C9B">
            <w:pPr>
              <w:jc w:val="center"/>
              <w:rPr>
                <w:rFonts w:ascii="Arial" w:eastAsia="SimSun" w:hAnsi="Arial" w:cs="Arial"/>
                <w:sz w:val="20"/>
                <w:lang w:val="mn-MN" w:eastAsia="zh-CN"/>
              </w:rPr>
            </w:pPr>
          </w:p>
        </w:tc>
        <w:tc>
          <w:tcPr>
            <w:tcW w:w="1277" w:type="dxa"/>
            <w:gridSpan w:val="2"/>
            <w:vMerge w:val="restart"/>
            <w:vAlign w:val="center"/>
          </w:tcPr>
          <w:p w:rsidR="00A06C9B" w:rsidRPr="00B73327" w:rsidRDefault="00A06C9B" w:rsidP="00A06C9B">
            <w:pPr>
              <w:jc w:val="center"/>
              <w:rPr>
                <w:rFonts w:ascii="Arial" w:eastAsia="SimSun" w:hAnsi="Arial" w:cs="Arial"/>
                <w:sz w:val="20"/>
                <w:lang w:val="mn-MN" w:eastAsia="zh-CN"/>
              </w:rPr>
            </w:pPr>
          </w:p>
        </w:tc>
      </w:tr>
      <w:tr w:rsidR="00A06C9B" w:rsidRPr="00B73327" w:rsidTr="00A06C9B">
        <w:trPr>
          <w:gridAfter w:val="5"/>
          <w:wAfter w:w="5780" w:type="dxa"/>
          <w:trHeight w:val="1068"/>
        </w:trPr>
        <w:tc>
          <w:tcPr>
            <w:tcW w:w="2475" w:type="dxa"/>
          </w:tcPr>
          <w:p w:rsidR="00A06C9B" w:rsidRPr="00B73327" w:rsidRDefault="00A06C9B" w:rsidP="00A06C9B">
            <w:pPr>
              <w:rPr>
                <w:rFonts w:ascii="Arial" w:hAnsi="Arial" w:cs="Arial"/>
                <w:sz w:val="20"/>
              </w:rPr>
            </w:pPr>
          </w:p>
        </w:tc>
        <w:tc>
          <w:tcPr>
            <w:tcW w:w="2696" w:type="dxa"/>
            <w:gridSpan w:val="2"/>
            <w:vMerge/>
          </w:tcPr>
          <w:p w:rsidR="00A06C9B" w:rsidRPr="00B73327" w:rsidRDefault="00A06C9B" w:rsidP="00A06C9B">
            <w:pPr>
              <w:rPr>
                <w:rFonts w:ascii="Arial" w:eastAsia="SimSun" w:hAnsi="Arial" w:cs="Arial"/>
                <w:sz w:val="20"/>
                <w:lang w:val="mn-MN" w:eastAsia="zh-CN"/>
              </w:rPr>
            </w:pPr>
          </w:p>
        </w:tc>
        <w:tc>
          <w:tcPr>
            <w:tcW w:w="2673" w:type="dxa"/>
            <w:vMerge/>
          </w:tcPr>
          <w:p w:rsidR="00A06C9B" w:rsidRPr="00B73327" w:rsidRDefault="00A06C9B" w:rsidP="00A06C9B">
            <w:pPr>
              <w:rPr>
                <w:rFonts w:ascii="Arial" w:eastAsia="SimSun" w:hAnsi="Arial" w:cs="Arial"/>
                <w:sz w:val="20"/>
                <w:lang w:val="mn-MN" w:eastAsia="zh-CN"/>
              </w:rPr>
            </w:pPr>
          </w:p>
        </w:tc>
        <w:tc>
          <w:tcPr>
            <w:tcW w:w="2605" w:type="dxa"/>
            <w:gridSpan w:val="3"/>
            <w:vMerge/>
          </w:tcPr>
          <w:p w:rsidR="00A06C9B" w:rsidRPr="00B73327" w:rsidRDefault="00A06C9B" w:rsidP="00A06C9B">
            <w:pPr>
              <w:rPr>
                <w:rFonts w:ascii="Arial" w:hAnsi="Arial" w:cs="Arial"/>
                <w:sz w:val="20"/>
                <w:lang w:val="mn-MN"/>
              </w:rPr>
            </w:pPr>
          </w:p>
        </w:tc>
        <w:tc>
          <w:tcPr>
            <w:tcW w:w="1017" w:type="dxa"/>
            <w:gridSpan w:val="3"/>
            <w:vMerge/>
            <w:vAlign w:val="center"/>
          </w:tcPr>
          <w:p w:rsidR="00A06C9B" w:rsidRPr="00B73327" w:rsidRDefault="00A06C9B" w:rsidP="00A06C9B">
            <w:pPr>
              <w:jc w:val="center"/>
              <w:rPr>
                <w:rFonts w:ascii="Arial" w:eastAsia="SimSun" w:hAnsi="Arial" w:cs="Arial"/>
                <w:sz w:val="20"/>
                <w:lang w:val="mn-MN" w:eastAsia="zh-CN"/>
              </w:rPr>
            </w:pPr>
          </w:p>
        </w:tc>
        <w:tc>
          <w:tcPr>
            <w:tcW w:w="1087" w:type="dxa"/>
            <w:vMerge/>
            <w:vAlign w:val="center"/>
          </w:tcPr>
          <w:p w:rsidR="00A06C9B" w:rsidRPr="00B73327" w:rsidRDefault="00A06C9B" w:rsidP="00A06C9B">
            <w:pPr>
              <w:jc w:val="center"/>
              <w:rPr>
                <w:rFonts w:ascii="Arial" w:eastAsia="SimSun" w:hAnsi="Arial" w:cs="Arial"/>
                <w:sz w:val="20"/>
                <w:lang w:val="mn-MN" w:eastAsia="zh-CN"/>
              </w:rPr>
            </w:pPr>
          </w:p>
        </w:tc>
        <w:tc>
          <w:tcPr>
            <w:tcW w:w="1155" w:type="dxa"/>
            <w:vMerge/>
            <w:vAlign w:val="center"/>
          </w:tcPr>
          <w:p w:rsidR="00A06C9B" w:rsidRPr="00B73327" w:rsidRDefault="00A06C9B" w:rsidP="00A06C9B">
            <w:pPr>
              <w:jc w:val="center"/>
              <w:rPr>
                <w:rFonts w:ascii="Arial" w:eastAsia="SimSun" w:hAnsi="Arial" w:cs="Arial"/>
                <w:sz w:val="20"/>
                <w:lang w:val="mn-MN" w:eastAsia="zh-CN"/>
              </w:rPr>
            </w:pPr>
          </w:p>
        </w:tc>
        <w:tc>
          <w:tcPr>
            <w:tcW w:w="1277" w:type="dxa"/>
            <w:gridSpan w:val="2"/>
            <w:vMerge/>
            <w:vAlign w:val="center"/>
          </w:tcPr>
          <w:p w:rsidR="00A06C9B" w:rsidRPr="00B73327" w:rsidRDefault="00A06C9B" w:rsidP="00A06C9B">
            <w:pPr>
              <w:jc w:val="center"/>
              <w:rPr>
                <w:rFonts w:ascii="Arial" w:eastAsia="SimSun" w:hAnsi="Arial" w:cs="Arial"/>
                <w:sz w:val="20"/>
                <w:lang w:val="mn-MN" w:eastAsia="zh-CN"/>
              </w:rPr>
            </w:pPr>
          </w:p>
        </w:tc>
      </w:tr>
      <w:tr w:rsidR="00A06C9B" w:rsidRPr="00B73327" w:rsidTr="00A06C9B">
        <w:trPr>
          <w:trHeight w:val="501"/>
        </w:trPr>
        <w:tc>
          <w:tcPr>
            <w:tcW w:w="14985" w:type="dxa"/>
            <w:gridSpan w:val="14"/>
            <w:vAlign w:val="center"/>
          </w:tcPr>
          <w:p w:rsidR="00A06C9B" w:rsidRPr="00B73327" w:rsidRDefault="00DD2894" w:rsidP="00A06C9B">
            <w:pPr>
              <w:jc w:val="center"/>
              <w:rPr>
                <w:rFonts w:ascii="Arial" w:eastAsia="SimSun" w:hAnsi="Arial" w:cs="Arial"/>
                <w:bCs/>
                <w:i/>
                <w:lang w:val="mn-MN" w:eastAsia="zh-CN"/>
              </w:rPr>
            </w:pPr>
            <w:r w:rsidRPr="00B73327">
              <w:rPr>
                <w:rFonts w:ascii="Arial" w:eastAsia="SimSun" w:hAnsi="Arial" w:cs="Arial"/>
                <w:i/>
                <w:lang w:val="mn-MN" w:eastAsia="zh-CN"/>
              </w:rPr>
              <w:lastRenderedPageBreak/>
              <w:t xml:space="preserve">Стратегийн зорилго </w:t>
            </w:r>
            <w:r w:rsidRPr="00B73327">
              <w:rPr>
                <w:rFonts w:ascii="Arial" w:eastAsia="SimSun" w:hAnsi="Arial" w:cs="Arial"/>
                <w:bCs/>
                <w:i/>
                <w:lang w:val="mn-MN" w:eastAsia="zh-CN"/>
              </w:rPr>
              <w:t>3. Усыг бохирдлоос хамгаалж, чанарыг сайжруулж, эрүүл мэндийн эрсдэлийг бууруулах стратегийн зорилго нь усны эх үүсвэрийг хамгаалж нөөцийг хамгаалахад чиглэгдэнэ.</w:t>
            </w:r>
          </w:p>
        </w:tc>
        <w:tc>
          <w:tcPr>
            <w:tcW w:w="1155" w:type="dxa"/>
          </w:tcPr>
          <w:p w:rsidR="00A06C9B" w:rsidRPr="00B73327" w:rsidRDefault="00A06C9B">
            <w:pPr>
              <w:rPr>
                <w:rFonts w:ascii="Arial" w:hAnsi="Arial" w:cs="Arial"/>
              </w:rPr>
            </w:pPr>
          </w:p>
        </w:tc>
        <w:tc>
          <w:tcPr>
            <w:tcW w:w="1155" w:type="dxa"/>
          </w:tcPr>
          <w:p w:rsidR="00A06C9B" w:rsidRPr="00B73327" w:rsidRDefault="00A06C9B">
            <w:pPr>
              <w:rPr>
                <w:rFonts w:ascii="Arial" w:hAnsi="Arial" w:cs="Arial"/>
              </w:rPr>
            </w:pPr>
          </w:p>
        </w:tc>
        <w:tc>
          <w:tcPr>
            <w:tcW w:w="1155" w:type="dxa"/>
          </w:tcPr>
          <w:p w:rsidR="00A06C9B" w:rsidRPr="00B73327" w:rsidRDefault="00A06C9B">
            <w:pPr>
              <w:rPr>
                <w:rFonts w:ascii="Arial" w:hAnsi="Arial" w:cs="Arial"/>
              </w:rPr>
            </w:pPr>
          </w:p>
        </w:tc>
        <w:tc>
          <w:tcPr>
            <w:tcW w:w="1155" w:type="dxa"/>
          </w:tcPr>
          <w:p w:rsidR="00A06C9B" w:rsidRPr="00B73327" w:rsidRDefault="00A06C9B">
            <w:pPr>
              <w:rPr>
                <w:rFonts w:ascii="Arial" w:hAnsi="Arial" w:cs="Arial"/>
              </w:rPr>
            </w:pPr>
          </w:p>
        </w:tc>
        <w:tc>
          <w:tcPr>
            <w:tcW w:w="116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160</w:t>
            </w:r>
          </w:p>
        </w:tc>
      </w:tr>
      <w:tr w:rsidR="00A06C9B" w:rsidRPr="00B73327" w:rsidTr="00A06C9B">
        <w:trPr>
          <w:gridAfter w:val="5"/>
          <w:wAfter w:w="5780" w:type="dxa"/>
          <w:trHeight w:val="45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3.1.Усны эх үүсвэрийн хамгаалалтын бүс тус бүрээр хамгаалах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eastAsia="SimSun" w:hAnsi="Arial" w:cs="Arial"/>
                <w:sz w:val="20"/>
                <w:szCs w:val="20"/>
                <w:lang w:val="mn-MN" w:eastAsia="zh-CN"/>
              </w:rPr>
            </w:pPr>
            <w:r w:rsidRPr="00B73327">
              <w:rPr>
                <w:rFonts w:ascii="Arial" w:hAnsi="Arial" w:cs="Arial"/>
                <w:b/>
                <w:sz w:val="20"/>
                <w:szCs w:val="20"/>
                <w:lang w:val="mn-MN"/>
              </w:rPr>
              <w:t>Шалгуур:</w:t>
            </w:r>
            <w:r w:rsidRPr="00B73327">
              <w:rPr>
                <w:rFonts w:ascii="Arial" w:hAnsi="Arial" w:cs="Arial"/>
                <w:sz w:val="20"/>
                <w:szCs w:val="20"/>
                <w:lang w:val="mn-MN"/>
              </w:rPr>
              <w:t xml:space="preserve"> Усны эх үүсвэрийн </w:t>
            </w:r>
            <w:r w:rsidRPr="00B73327">
              <w:rPr>
                <w:rFonts w:ascii="Arial" w:eastAsia="SimSun" w:hAnsi="Arial" w:cs="Arial"/>
                <w:sz w:val="20"/>
                <w:szCs w:val="20"/>
                <w:lang w:val="mn-MN" w:eastAsia="zh-CN"/>
              </w:rPr>
              <w:t>онцгой, ариун цэврийн болон энгийн хамгаалалтын бүсийн талаарх ойлголттой болсон хүний тоо</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 xml:space="preserve">Усны эх үүсвэрийн </w:t>
            </w:r>
            <w:r w:rsidRPr="00B73327">
              <w:rPr>
                <w:rFonts w:ascii="Arial" w:eastAsia="SimSun" w:hAnsi="Arial" w:cs="Arial"/>
                <w:sz w:val="20"/>
                <w:szCs w:val="20"/>
                <w:lang w:val="mn-MN" w:eastAsia="zh-CN"/>
              </w:rPr>
              <w:t>онцгой, ариун цэврийн болон энгийн хамгаалалтын бүсийн орчин, экологи сайжирсан үнэлгээний дүн</w:t>
            </w: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Гадаргын усны /гол, горхи, булаг, нуур, ус хамгархаг газар/онцгой, ариун цэврийн, болон энгийн хамгаалалтын бүсийн хилийг тогтоож, орон нутгийн ИТХ-ийн тогтоолоор баталгаажуулах</w:t>
            </w:r>
          </w:p>
        </w:tc>
        <w:tc>
          <w:tcPr>
            <w:tcW w:w="2689"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Гадаргын усны хамгаалалтын бүсийн дэглэм мөрдөгдөнө.</w:t>
            </w:r>
          </w:p>
        </w:tc>
        <w:tc>
          <w:tcPr>
            <w:tcW w:w="2605"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Тараах материал бэлтгэн тарааж болно.</w:t>
            </w: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Хамгаалалтын бүсийг голын дагуу механикаар тэмдэгжүүлснээс ямар учиртай ийм бүс тогтоодог, хамгаалалтын бүсэд ямар үйл ажиллагааг зөвшөөрдөггүй болохыг ойлгуулж мэдүүлэх нь илүү чухал.  </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eastAsia="zh-CN"/>
              </w:rPr>
            </w:pPr>
            <w:r w:rsidRPr="00B73327">
              <w:rPr>
                <w:rFonts w:ascii="Arial" w:eastAsia="SimSun" w:hAnsi="Arial" w:cs="Arial"/>
                <w:sz w:val="20"/>
                <w:szCs w:val="20"/>
                <w:lang w:val="mn-MN" w:eastAsia="zh-CN"/>
              </w:rPr>
              <w:t>Улаан тайгийн УТХГ-ын Хамгаалалтын захиргаатай хамтран хэрэгжүүлэх.</w:t>
            </w:r>
          </w:p>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50</w:t>
            </w:r>
          </w:p>
        </w:tc>
        <w:tc>
          <w:tcPr>
            <w:tcW w:w="1155" w:type="dxa"/>
            <w:vMerge w:val="restart"/>
            <w:vAlign w:val="center"/>
          </w:tcPr>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DD2894" w:rsidP="00A06C9B">
            <w:pPr>
              <w:jc w:val="center"/>
              <w:rPr>
                <w:rFonts w:ascii="Arial" w:eastAsia="SimSun" w:hAnsi="Arial" w:cs="Arial"/>
                <w:lang w:val="mn-MN" w:eastAsia="zh-CN"/>
              </w:rPr>
            </w:pPr>
            <w:r w:rsidRPr="00B73327">
              <w:rPr>
                <w:rFonts w:ascii="Arial" w:eastAsia="SimSun" w:hAnsi="Arial" w:cs="Arial"/>
                <w:lang w:val="mn-MN" w:eastAsia="zh-CN"/>
              </w:rPr>
              <w:t>БХС, УТ</w:t>
            </w:r>
          </w:p>
        </w:tc>
        <w:tc>
          <w:tcPr>
            <w:tcW w:w="1277" w:type="dxa"/>
            <w:gridSpan w:val="2"/>
            <w:vMerge w:val="restart"/>
            <w:vAlign w:val="center"/>
          </w:tcPr>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A06C9B" w:rsidP="00A06C9B">
            <w:pPr>
              <w:jc w:val="center"/>
              <w:rPr>
                <w:rFonts w:ascii="Arial" w:eastAsia="SimSun" w:hAnsi="Arial" w:cs="Arial"/>
                <w:lang w:val="mn-MN" w:eastAsia="zh-CN"/>
              </w:rPr>
            </w:pPr>
          </w:p>
          <w:p w:rsidR="00A06C9B" w:rsidRPr="00B73327" w:rsidRDefault="00DD2894" w:rsidP="00A06C9B">
            <w:pPr>
              <w:jc w:val="center"/>
              <w:rPr>
                <w:rFonts w:ascii="Arial" w:eastAsia="SimSun" w:hAnsi="Arial" w:cs="Arial"/>
                <w:lang w:val="mn-MN" w:eastAsia="zh-CN"/>
              </w:rPr>
            </w:pPr>
            <w:r w:rsidRPr="00B73327">
              <w:rPr>
                <w:rFonts w:ascii="Arial" w:eastAsia="SimSun" w:hAnsi="Arial" w:cs="Arial"/>
                <w:lang w:val="mn-MN" w:eastAsia="zh-CN"/>
              </w:rPr>
              <w:t>СГЗ</w:t>
            </w: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lang w:val="mn-MN"/>
              </w:rPr>
            </w:pPr>
          </w:p>
        </w:tc>
        <w:tc>
          <w:tcPr>
            <w:tcW w:w="2680" w:type="dxa"/>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szCs w:val="20"/>
                <w:lang w:val="mn-MN" w:eastAsia="zh-CN"/>
              </w:rPr>
              <w:t>1. Гадаргын усны онцгой, ариун цэврийн, болон энгийн хамгаалалтын бүсийн зураглал хийж, олон  нийтэд таниулах олны хөлийн газар болон түүнээс хоёр тийш 1 км-ийн зайд механик хаалт болон анхааруулга хийх</w:t>
            </w:r>
          </w:p>
        </w:tc>
        <w:tc>
          <w:tcPr>
            <w:tcW w:w="2689"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Гадаргын усны хамгаалалтын бүсийн талаар олон нийтийн ойлголт мэдлэг дээшилсэн байна.</w:t>
            </w:r>
          </w:p>
          <w:p w:rsidR="00A06C9B" w:rsidRPr="00B73327" w:rsidRDefault="00A06C9B" w:rsidP="00A06C9B">
            <w:pPr>
              <w:rPr>
                <w:rFonts w:ascii="Arial" w:eastAsia="SimSun" w:hAnsi="Arial" w:cs="Arial"/>
                <w:sz w:val="20"/>
                <w:lang w:val="mn-MN" w:eastAsia="zh-CN"/>
              </w:rPr>
            </w:pPr>
          </w:p>
        </w:tc>
        <w:tc>
          <w:tcPr>
            <w:tcW w:w="2605" w:type="dxa"/>
            <w:gridSpan w:val="3"/>
            <w:vMerge/>
          </w:tcPr>
          <w:p w:rsidR="00A06C9B" w:rsidRPr="00B73327" w:rsidRDefault="00A06C9B" w:rsidP="00A06C9B">
            <w:pPr>
              <w:rPr>
                <w:rFonts w:ascii="Arial" w:eastAsia="SimSun" w:hAnsi="Arial" w:cs="Arial"/>
                <w:sz w:val="20"/>
                <w:lang w:val="mn-MN" w:eastAsia="zh-CN"/>
              </w:rPr>
            </w:pPr>
          </w:p>
        </w:tc>
        <w:tc>
          <w:tcPr>
            <w:tcW w:w="1017" w:type="dxa"/>
            <w:gridSpan w:val="3"/>
            <w:vAlign w:val="center"/>
          </w:tcPr>
          <w:p w:rsidR="00A06C9B" w:rsidRPr="00B73327" w:rsidRDefault="00A06C9B" w:rsidP="00A06C9B">
            <w:pPr>
              <w:jc w:val="center"/>
              <w:rPr>
                <w:rFonts w:ascii="Arial" w:eastAsia="SimSun" w:hAnsi="Arial" w:cs="Arial"/>
                <w:sz w:val="20"/>
                <w:lang w:val="mn-MN" w:eastAsia="zh-CN"/>
              </w:rPr>
            </w:pPr>
          </w:p>
        </w:tc>
        <w:tc>
          <w:tcPr>
            <w:tcW w:w="1087" w:type="dxa"/>
            <w:vAlign w:val="center"/>
          </w:tcPr>
          <w:p w:rsidR="00A06C9B" w:rsidRPr="00B73327" w:rsidRDefault="00DD2894" w:rsidP="00A06C9B">
            <w:pPr>
              <w:jc w:val="center"/>
              <w:rPr>
                <w:rFonts w:ascii="Arial" w:eastAsia="SimSun" w:hAnsi="Arial" w:cs="Arial"/>
                <w:sz w:val="20"/>
                <w:lang w:eastAsia="zh-CN"/>
              </w:rPr>
            </w:pPr>
            <w:r w:rsidRPr="00B73327">
              <w:rPr>
                <w:rFonts w:ascii="Arial" w:eastAsia="SimSun" w:hAnsi="Arial" w:cs="Arial"/>
                <w:sz w:val="20"/>
                <w:lang w:eastAsia="zh-CN"/>
              </w:rPr>
              <w:t>50</w:t>
            </w:r>
          </w:p>
        </w:tc>
        <w:tc>
          <w:tcPr>
            <w:tcW w:w="1155" w:type="dxa"/>
            <w:vMerge/>
            <w:vAlign w:val="center"/>
          </w:tcPr>
          <w:p w:rsidR="00A06C9B" w:rsidRPr="00B73327" w:rsidRDefault="00A06C9B" w:rsidP="00A06C9B">
            <w:pPr>
              <w:jc w:val="center"/>
              <w:rPr>
                <w:rFonts w:ascii="Arial" w:eastAsia="SimSun" w:hAnsi="Arial" w:cs="Arial"/>
                <w:lang w:val="mn-MN" w:eastAsia="zh-CN"/>
              </w:rPr>
            </w:pPr>
          </w:p>
        </w:tc>
        <w:tc>
          <w:tcPr>
            <w:tcW w:w="1277" w:type="dxa"/>
            <w:gridSpan w:val="2"/>
            <w:vMerge/>
            <w:vAlign w:val="center"/>
          </w:tcPr>
          <w:p w:rsidR="00A06C9B" w:rsidRPr="00B73327" w:rsidRDefault="00A06C9B" w:rsidP="00A06C9B">
            <w:pPr>
              <w:jc w:val="center"/>
              <w:rPr>
                <w:rFonts w:ascii="Arial" w:eastAsia="SimSun" w:hAnsi="Arial" w:cs="Arial"/>
                <w:lang w:val="mn-MN" w:eastAsia="zh-CN"/>
              </w:rPr>
            </w:pP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szCs w:val="20"/>
                <w:lang w:val="mn-MN"/>
              </w:rPr>
            </w:pP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Голын гүүр,  гармын ойролцоо хамгаалалтын бүсийн хуулийн зүйл заалт бүхий самбар байрлуулах</w:t>
            </w:r>
          </w:p>
        </w:tc>
        <w:tc>
          <w:tcPr>
            <w:tcW w:w="2689" w:type="dxa"/>
            <w:gridSpan w:val="2"/>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Гадаргын усны онцгой, ариун цэврийн болон энгийн хамгаалалтын бүсийн талаар олон нийт </w:t>
            </w:r>
            <w:r w:rsidRPr="00B73327">
              <w:rPr>
                <w:rFonts w:ascii="Arial" w:eastAsia="SimSun" w:hAnsi="Arial" w:cs="Arial"/>
                <w:sz w:val="20"/>
                <w:szCs w:val="20"/>
                <w:lang w:val="mn-MN" w:eastAsia="zh-CN"/>
              </w:rPr>
              <w:lastRenderedPageBreak/>
              <w:t>мэдсэнээр усыг бохирдуулах үйл ажиллагаа буурсан байна.</w:t>
            </w: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80</w:t>
            </w:r>
          </w:p>
        </w:tc>
        <w:tc>
          <w:tcPr>
            <w:tcW w:w="1155" w:type="dxa"/>
            <w:vMerge/>
            <w:vAlign w:val="center"/>
          </w:tcPr>
          <w:p w:rsidR="00A06C9B" w:rsidRPr="00B73327" w:rsidRDefault="00A06C9B" w:rsidP="00A06C9B">
            <w:pPr>
              <w:jc w:val="center"/>
              <w:rPr>
                <w:rFonts w:ascii="Arial" w:eastAsia="SimSun" w:hAnsi="Arial" w:cs="Arial"/>
                <w:lang w:val="mn-MN" w:eastAsia="zh-CN"/>
              </w:rPr>
            </w:pPr>
          </w:p>
        </w:tc>
        <w:tc>
          <w:tcPr>
            <w:tcW w:w="1277" w:type="dxa"/>
            <w:gridSpan w:val="2"/>
            <w:vMerge/>
            <w:vAlign w:val="center"/>
          </w:tcPr>
          <w:p w:rsidR="00A06C9B" w:rsidRPr="00B73327" w:rsidRDefault="00A06C9B" w:rsidP="00A06C9B">
            <w:pPr>
              <w:jc w:val="center"/>
              <w:rPr>
                <w:rFonts w:ascii="Arial" w:eastAsia="SimSun" w:hAnsi="Arial" w:cs="Arial"/>
                <w:lang w:val="mn-MN" w:eastAsia="zh-CN"/>
              </w:rPr>
            </w:pPr>
          </w:p>
        </w:tc>
      </w:tr>
      <w:tr w:rsidR="00A06C9B" w:rsidRPr="00B73327" w:rsidTr="00A06C9B">
        <w:trPr>
          <w:gridAfter w:val="5"/>
          <w:wAfter w:w="5780" w:type="dxa"/>
          <w:trHeight w:val="368"/>
        </w:trPr>
        <w:tc>
          <w:tcPr>
            <w:tcW w:w="2475" w:type="dxa"/>
            <w:vMerge/>
          </w:tcPr>
          <w:p w:rsidR="00A06C9B" w:rsidRPr="00B73327" w:rsidRDefault="00A06C9B" w:rsidP="00A06C9B">
            <w:pPr>
              <w:rPr>
                <w:rFonts w:ascii="Arial" w:hAnsi="Arial" w:cs="Arial"/>
                <w:sz w:val="20"/>
                <w:szCs w:val="20"/>
                <w:lang w:val="mn-MN"/>
              </w:rPr>
            </w:pP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3. Голын ойролцоо явуулын хүмүүс буудалдаг газар ус, байгаль орчноо бохирдуулахгүй хог, хаягдлаа орхихгүй байх анхааруулга байрлуулах</w:t>
            </w:r>
          </w:p>
        </w:tc>
        <w:tc>
          <w:tcPr>
            <w:tcW w:w="2689" w:type="dxa"/>
            <w:gridSpan w:val="2"/>
            <w:vMerge/>
          </w:tcPr>
          <w:p w:rsidR="00A06C9B" w:rsidRPr="00B73327" w:rsidRDefault="00A06C9B" w:rsidP="00A06C9B">
            <w:pPr>
              <w:rPr>
                <w:rFonts w:ascii="Arial" w:eastAsia="SimSun" w:hAnsi="Arial" w:cs="Arial"/>
                <w:sz w:val="20"/>
                <w:szCs w:val="20"/>
                <w:lang w:val="mn-MN" w:eastAsia="zh-CN"/>
              </w:rPr>
            </w:pP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w:t>
            </w:r>
          </w:p>
        </w:tc>
        <w:tc>
          <w:tcPr>
            <w:tcW w:w="1155" w:type="dxa"/>
            <w:vMerge/>
            <w:vAlign w:val="center"/>
          </w:tcPr>
          <w:p w:rsidR="00A06C9B" w:rsidRPr="00B73327" w:rsidRDefault="00A06C9B" w:rsidP="00A06C9B">
            <w:pPr>
              <w:jc w:val="center"/>
              <w:rPr>
                <w:rFonts w:ascii="Arial" w:eastAsia="SimSun" w:hAnsi="Arial" w:cs="Arial"/>
                <w:lang w:val="mn-MN" w:eastAsia="zh-CN"/>
              </w:rPr>
            </w:pPr>
          </w:p>
        </w:tc>
        <w:tc>
          <w:tcPr>
            <w:tcW w:w="1277" w:type="dxa"/>
            <w:gridSpan w:val="2"/>
            <w:vMerge/>
            <w:vAlign w:val="center"/>
          </w:tcPr>
          <w:p w:rsidR="00A06C9B" w:rsidRPr="00B73327" w:rsidRDefault="00A06C9B" w:rsidP="00A06C9B">
            <w:pPr>
              <w:jc w:val="center"/>
              <w:rPr>
                <w:rFonts w:ascii="Arial" w:eastAsia="SimSun" w:hAnsi="Arial" w:cs="Arial"/>
                <w:lang w:val="mn-MN" w:eastAsia="zh-CN"/>
              </w:rPr>
            </w:pPr>
          </w:p>
        </w:tc>
      </w:tr>
      <w:tr w:rsidR="00A06C9B" w:rsidRPr="00B73327" w:rsidTr="00A06C9B">
        <w:trPr>
          <w:gridAfter w:val="5"/>
          <w:wAfter w:w="5780" w:type="dxa"/>
          <w:trHeight w:val="2717"/>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lastRenderedPageBreak/>
              <w:t>3.2.Усны чанарын стандартыг мөрдөж хэвшүүлэх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b/>
                <w:sz w:val="20"/>
                <w:szCs w:val="20"/>
                <w:lang w:val="mn-MN"/>
              </w:rPr>
              <w:t>Шалгуур:</w:t>
            </w:r>
            <w:r w:rsidRPr="00B73327">
              <w:rPr>
                <w:rFonts w:ascii="Arial" w:hAnsi="Arial" w:cs="Arial"/>
                <w:sz w:val="20"/>
                <w:szCs w:val="20"/>
                <w:lang w:val="mn-MN"/>
              </w:rPr>
              <w:t xml:space="preserve"> Холбогдох стандартуудыг ойлгож мэдсэн хүний тоо</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eastAsia="SimSun" w:hAnsi="Arial" w:cs="Arial"/>
                <w:sz w:val="20"/>
                <w:szCs w:val="20"/>
                <w:lang w:val="mn-MN" w:eastAsia="zh-CN"/>
              </w:rPr>
              <w:t>Усны чанарын талаар мэдээлэлтэй хүний тоо</w:t>
            </w:r>
          </w:p>
          <w:p w:rsidR="00A06C9B" w:rsidRPr="00B73327" w:rsidRDefault="00A06C9B" w:rsidP="00A06C9B">
            <w:pPr>
              <w:rPr>
                <w:rFonts w:ascii="Arial" w:hAnsi="Arial" w:cs="Arial"/>
                <w:sz w:val="20"/>
                <w:szCs w:val="20"/>
                <w:lang w:val="mn-MN"/>
              </w:rPr>
            </w:pPr>
          </w:p>
          <w:p w:rsidR="00A06C9B" w:rsidRPr="00B73327" w:rsidRDefault="00A06C9B" w:rsidP="00A06C9B">
            <w:pPr>
              <w:rPr>
                <w:rFonts w:ascii="Arial" w:hAnsi="Arial" w:cs="Arial"/>
                <w:sz w:val="20"/>
                <w:szCs w:val="20"/>
                <w:lang w:val="mn-MN"/>
              </w:rPr>
            </w:pPr>
          </w:p>
          <w:p w:rsidR="00A06C9B" w:rsidRPr="00B73327" w:rsidRDefault="00A06C9B" w:rsidP="00A06C9B">
            <w:pPr>
              <w:rPr>
                <w:rFonts w:ascii="Arial" w:hAnsi="Arial" w:cs="Arial"/>
                <w:sz w:val="20"/>
                <w:szCs w:val="20"/>
                <w:lang w:val="mn-MN"/>
              </w:rPr>
            </w:pPr>
          </w:p>
          <w:p w:rsidR="00A06C9B" w:rsidRPr="00B73327" w:rsidRDefault="00A06C9B" w:rsidP="00A06C9B">
            <w:pPr>
              <w:jc w:val="right"/>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 xml:space="preserve">Нэмэлтээр шинжилгээнд хамруулсан усны </w:t>
            </w:r>
            <w:r w:rsidRPr="00B73327">
              <w:rPr>
                <w:rFonts w:ascii="Arial" w:hAnsi="Arial" w:cs="Arial"/>
                <w:sz w:val="20"/>
                <w:szCs w:val="20"/>
                <w:lang w:val="mn-MN"/>
              </w:rPr>
              <w:lastRenderedPageBreak/>
              <w:t>сорьцын тоо</w:t>
            </w: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1.</w:t>
            </w:r>
            <w:r w:rsidRPr="00B73327">
              <w:rPr>
                <w:rFonts w:ascii="Arial" w:eastAsia="Calibri" w:hAnsi="Arial" w:cs="Arial"/>
                <w:sz w:val="20"/>
                <w:szCs w:val="20"/>
                <w:lang w:val="mn-MN"/>
              </w:rPr>
              <w:t xml:space="preserve">Гадаргын усны чанарын стандарт -MNS </w:t>
            </w:r>
            <w:r w:rsidRPr="00B73327">
              <w:rPr>
                <w:rFonts w:ascii="Arial" w:eastAsia="Batang" w:hAnsi="Arial" w:cs="Arial"/>
                <w:sz w:val="20"/>
                <w:szCs w:val="20"/>
                <w:lang w:val="mn-MN" w:eastAsia="en-GB"/>
              </w:rPr>
              <w:t xml:space="preserve">4586-1998, Газрын доорх усны чанарын </w:t>
            </w:r>
            <w:r w:rsidRPr="00B73327">
              <w:rPr>
                <w:rFonts w:ascii="Arial" w:eastAsia="Calibri" w:hAnsi="Arial" w:cs="Arial"/>
                <w:sz w:val="20"/>
                <w:szCs w:val="20"/>
                <w:lang w:val="mn-MN"/>
              </w:rPr>
              <w:t>стандарт</w:t>
            </w:r>
            <w:r w:rsidRPr="00B73327">
              <w:rPr>
                <w:rFonts w:ascii="Arial" w:eastAsia="Batang" w:hAnsi="Arial" w:cs="Arial"/>
                <w:sz w:val="20"/>
                <w:szCs w:val="20"/>
                <w:lang w:val="mn-MN" w:eastAsia="en-GB"/>
              </w:rPr>
              <w:t xml:space="preserve"> -</w:t>
            </w:r>
            <w:r w:rsidRPr="00B73327">
              <w:rPr>
                <w:rFonts w:ascii="Arial" w:hAnsi="Arial" w:cs="Arial"/>
                <w:sz w:val="20"/>
                <w:szCs w:val="20"/>
                <w:lang w:val="mn-MN"/>
              </w:rPr>
              <w:t xml:space="preserve">MNS 6148-2010, </w:t>
            </w:r>
            <w:r w:rsidRPr="00B73327">
              <w:rPr>
                <w:rFonts w:ascii="Arial" w:eastAsia="Calibri" w:hAnsi="Arial" w:cs="Arial"/>
                <w:sz w:val="20"/>
                <w:szCs w:val="20"/>
                <w:lang w:val="mn-MN"/>
              </w:rPr>
              <w:t xml:space="preserve">Байгаль орчинд хаяж болох цэвэрлэсэн бохир усны стандарт- MNS </w:t>
            </w:r>
            <w:r w:rsidRPr="00B73327">
              <w:rPr>
                <w:rFonts w:ascii="Arial" w:eastAsia="Batang" w:hAnsi="Arial" w:cs="Arial"/>
                <w:sz w:val="20"/>
                <w:szCs w:val="20"/>
                <w:lang w:val="mn-MN" w:eastAsia="en-GB"/>
              </w:rPr>
              <w:t>4943-2011</w:t>
            </w:r>
            <w:r w:rsidRPr="00B73327">
              <w:rPr>
                <w:rFonts w:ascii="Arial" w:eastAsia="SimSun" w:hAnsi="Arial" w:cs="Arial"/>
                <w:sz w:val="20"/>
                <w:szCs w:val="20"/>
                <w:lang w:val="mn-MN" w:eastAsia="zh-CN"/>
              </w:rPr>
              <w:t xml:space="preserve"> зэрэг стандартыг олон нийтэд сурталчилан таниулах</w:t>
            </w:r>
          </w:p>
        </w:tc>
        <w:tc>
          <w:tcPr>
            <w:tcW w:w="2689"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Олон нийтийн усны чанарын ойлголт мэдлэг дээшилнэ.</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Эдгээр стандартыг олон хүн мэдсэнээр хэрэглэгчдийн харилцан ойлголцол сайжрана.</w:t>
            </w:r>
          </w:p>
        </w:tc>
        <w:tc>
          <w:tcPr>
            <w:tcW w:w="2605"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Стандарт хэмжил зүйн цахим хуудсанд / </w:t>
            </w:r>
            <w:hyperlink r:id="rId11" w:history="1">
              <w:r w:rsidRPr="00B73327">
                <w:rPr>
                  <w:rFonts w:ascii="Arial" w:hAnsi="Arial" w:cs="Arial"/>
                  <w:sz w:val="20"/>
                  <w:szCs w:val="20"/>
                  <w:lang w:val="mn-MN" w:eastAsia="zh-CN"/>
                </w:rPr>
                <w:t>www.estandard.mn</w:t>
              </w:r>
            </w:hyperlink>
            <w:r w:rsidRPr="00B73327">
              <w:rPr>
                <w:rFonts w:ascii="Arial" w:eastAsia="SimSun" w:hAnsi="Arial" w:cs="Arial"/>
                <w:sz w:val="20"/>
                <w:szCs w:val="20"/>
                <w:lang w:val="mn-MN" w:eastAsia="zh-CN"/>
              </w:rPr>
              <w:t>/ бүх стандартууд нээлттэй байдаг болохоор хэн ч олж авах боломжтой.</w:t>
            </w:r>
          </w:p>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A06C9B" w:rsidP="00A06C9B">
            <w:pPr>
              <w:jc w:val="center"/>
              <w:rPr>
                <w:rFonts w:ascii="Arial" w:eastAsia="SimSun" w:hAnsi="Arial" w:cs="Arial"/>
                <w:sz w:val="20"/>
                <w:szCs w:val="20"/>
                <w:lang w:val="mn-MN" w:eastAsia="zh-CN"/>
              </w:rPr>
            </w:pPr>
          </w:p>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Байнга хийж байх ажил</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НЗШ</w:t>
            </w:r>
          </w:p>
        </w:tc>
        <w:tc>
          <w:tcPr>
            <w:tcW w:w="1155" w:type="dxa"/>
            <w:vAlign w:val="center"/>
          </w:tcPr>
          <w:p w:rsidR="00A06C9B" w:rsidRPr="00B73327" w:rsidRDefault="00A06C9B" w:rsidP="00A06C9B">
            <w:pPr>
              <w:jc w:val="center"/>
              <w:rPr>
                <w:rFonts w:ascii="Arial" w:eastAsia="SimSun" w:hAnsi="Arial" w:cs="Arial"/>
                <w:lang w:val="mn-MN" w:eastAsia="zh-CN"/>
              </w:rPr>
            </w:pPr>
          </w:p>
        </w:tc>
        <w:tc>
          <w:tcPr>
            <w:tcW w:w="1277" w:type="dxa"/>
            <w:gridSpan w:val="2"/>
            <w:vAlign w:val="center"/>
          </w:tcPr>
          <w:p w:rsidR="00A06C9B" w:rsidRPr="00B73327" w:rsidRDefault="00DD2894" w:rsidP="00A06C9B">
            <w:pPr>
              <w:jc w:val="center"/>
              <w:rPr>
                <w:rFonts w:ascii="Arial" w:eastAsia="SimSun" w:hAnsi="Arial" w:cs="Arial"/>
                <w:lang w:val="mn-MN" w:eastAsia="zh-CN"/>
              </w:rPr>
            </w:pPr>
            <w:r w:rsidRPr="00B73327">
              <w:rPr>
                <w:rFonts w:ascii="Arial" w:eastAsia="SimSun" w:hAnsi="Arial" w:cs="Arial"/>
                <w:lang w:val="mn-MN" w:eastAsia="zh-CN"/>
              </w:rPr>
              <w:t>СГЗ</w:t>
            </w: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szCs w:val="20"/>
                <w:lang w:val="mn-MN"/>
              </w:rPr>
            </w:pP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Аялал жуулчлал, амралт, рашаан  сувиллын газар ундны уснаас гадна ойролцоох гадаргын усанд чанарын шинжилгээ хийлгэдэг журам тогтоож шинжилгээний дүнг  олонд нээлттэй  болгож,</w:t>
            </w: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усны чанар хариуцсан байгууллагын мэдээллийн санд оруулах</w:t>
            </w:r>
          </w:p>
        </w:tc>
        <w:tc>
          <w:tcPr>
            <w:tcW w:w="2689"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Гадаргын усны чанарын үнэлгээний сүлжээ өргөжинө.</w:t>
            </w:r>
          </w:p>
          <w:p w:rsidR="00A06C9B" w:rsidRPr="00B73327" w:rsidRDefault="00A06C9B" w:rsidP="00A06C9B">
            <w:pPr>
              <w:rPr>
                <w:rFonts w:ascii="Arial" w:eastAsia="SimSun" w:hAnsi="Arial" w:cs="Arial"/>
                <w:sz w:val="20"/>
                <w:szCs w:val="20"/>
                <w:lang w:val="mn-MN" w:eastAsia="zh-CN"/>
              </w:rPr>
            </w:pPr>
          </w:p>
        </w:tc>
        <w:tc>
          <w:tcPr>
            <w:tcW w:w="2605"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Олон улс оронд усны чанарын үнэлгээний сүлжээг нэмэгдүүлэх нэг арга болдог бөгөөд үүнийг манайд хэрэгжүүлэх боломжтой</w:t>
            </w: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201-2016</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50</w:t>
            </w:r>
          </w:p>
        </w:tc>
        <w:tc>
          <w:tcPr>
            <w:tcW w:w="1155" w:type="dxa"/>
            <w:vAlign w:val="center"/>
          </w:tcPr>
          <w:p w:rsidR="00A06C9B" w:rsidRPr="00B73327" w:rsidRDefault="00DD2894" w:rsidP="00A06C9B">
            <w:pPr>
              <w:jc w:val="center"/>
              <w:rPr>
                <w:rFonts w:ascii="Arial" w:eastAsia="SimSun" w:hAnsi="Arial" w:cs="Arial"/>
                <w:lang w:val="mn-MN" w:eastAsia="zh-CN"/>
              </w:rPr>
            </w:pPr>
            <w:r w:rsidRPr="00B73327">
              <w:rPr>
                <w:rFonts w:ascii="Arial" w:eastAsia="SimSun" w:hAnsi="Arial" w:cs="Arial"/>
                <w:lang w:val="mn-MN" w:eastAsia="zh-CN"/>
              </w:rPr>
              <w:t>ББ</w:t>
            </w:r>
          </w:p>
        </w:tc>
        <w:tc>
          <w:tcPr>
            <w:tcW w:w="1277" w:type="dxa"/>
            <w:gridSpan w:val="2"/>
            <w:vAlign w:val="center"/>
          </w:tcPr>
          <w:p w:rsidR="00A06C9B" w:rsidRPr="00B73327" w:rsidRDefault="00DD2894" w:rsidP="00A06C9B">
            <w:pPr>
              <w:jc w:val="center"/>
              <w:rPr>
                <w:rFonts w:ascii="Arial" w:eastAsia="SimSun" w:hAnsi="Arial" w:cs="Arial"/>
                <w:lang w:val="mn-MN" w:eastAsia="zh-CN"/>
              </w:rPr>
            </w:pPr>
            <w:r w:rsidRPr="00B73327">
              <w:rPr>
                <w:rFonts w:ascii="Arial" w:eastAsia="Times New Roman" w:hAnsi="Arial" w:cs="Arial"/>
                <w:color w:val="000000"/>
              </w:rPr>
              <w:t>БОГ</w:t>
            </w:r>
            <w:r w:rsidRPr="00B73327">
              <w:rPr>
                <w:rFonts w:ascii="Arial" w:eastAsia="SimSun" w:hAnsi="Arial" w:cs="Arial"/>
                <w:lang w:val="mn-MN" w:eastAsia="zh-CN"/>
              </w:rPr>
              <w:t>, СГЗ</w:t>
            </w:r>
          </w:p>
        </w:tc>
      </w:tr>
      <w:tr w:rsidR="00A06C9B" w:rsidRPr="00B73327" w:rsidTr="00A06C9B">
        <w:trPr>
          <w:gridAfter w:val="5"/>
          <w:wAfter w:w="5780" w:type="dxa"/>
          <w:trHeight w:val="452"/>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lastRenderedPageBreak/>
              <w:t>3.3.Усны чанарын мэдээллийг хэрэглэгчдэд нээлттэй болгох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eastAsia="SimSun" w:hAnsi="Arial" w:cs="Arial"/>
                <w:b/>
                <w:sz w:val="20"/>
                <w:szCs w:val="20"/>
                <w:lang w:val="mn-MN" w:eastAsia="zh-CN"/>
              </w:rPr>
              <w:t>Шалгуур:</w:t>
            </w:r>
            <w:r w:rsidRPr="00B73327">
              <w:rPr>
                <w:rFonts w:ascii="Arial" w:eastAsia="SimSun" w:hAnsi="Arial" w:cs="Arial"/>
                <w:sz w:val="20"/>
                <w:szCs w:val="20"/>
                <w:lang w:val="mn-MN" w:eastAsia="zh-CN"/>
              </w:rPr>
              <w:t xml:space="preserve"> Усны чанарын талаар мэдээлэлтэй хүний тоо</w:t>
            </w: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1.Ундны худаг, байгаль орчны байнгын хяналтын сүлжээнд байдаг голын усны химийн найрлага, чанарын шинжилгээний дүнг хэрэглэгчдэд мэдээлдэг системтэй болох</w:t>
            </w:r>
          </w:p>
        </w:tc>
        <w:tc>
          <w:tcPr>
            <w:tcW w:w="2689" w:type="dxa"/>
            <w:gridSpan w:val="2"/>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Иргэд, олон нийт ямар ус хэрэглэж байгаагаа мэдсэнээр сэтгэл ханамж нэмэгдэнэ.  </w:t>
            </w:r>
          </w:p>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Ус судлалын шинжилгээ, судалгааны сүлжээ нэмэгдэж сав газрын усны чанарын хяналт өргөжинө.</w:t>
            </w:r>
          </w:p>
          <w:p w:rsidR="00A06C9B" w:rsidRPr="00B73327" w:rsidRDefault="00A06C9B" w:rsidP="00A06C9B">
            <w:pPr>
              <w:rPr>
                <w:rFonts w:ascii="Arial" w:eastAsia="SimSun" w:hAnsi="Arial" w:cs="Arial"/>
                <w:sz w:val="20"/>
                <w:szCs w:val="20"/>
                <w:lang w:val="mn-MN" w:eastAsia="zh-CN"/>
              </w:rPr>
            </w:pPr>
          </w:p>
        </w:tc>
        <w:tc>
          <w:tcPr>
            <w:tcW w:w="2605"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Худаг бүр анх гаргахдаа химийн найрлага, чанарын шинжилгээ хийлгэсэн байдаг учир эхний ээлжинд энэ дүнг олон нийтэд хүргэх. </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Цаашид хөтөлбөрийн дагуу шинжилгээнд хамрагдсан дүнг худгийн хананд байруулж байх.</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Ус цаг уур орчны шинжилгээний мониторингийн хөтөлбөрийн хүрээнд Дэлгэрмөрөн голын дагуу хийгдсэн шинжилгээний дүнг ус судлалын харуул болон цаг уурын ажиглагчаар дамжуулан авч нийтэд мэдээлж байх.</w:t>
            </w: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2014-2021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НЗШ</w:t>
            </w:r>
          </w:p>
        </w:tc>
        <w:tc>
          <w:tcPr>
            <w:tcW w:w="1155" w:type="dxa"/>
            <w:vAlign w:val="center"/>
          </w:tcPr>
          <w:p w:rsidR="00A06C9B" w:rsidRPr="00B73327" w:rsidRDefault="00A06C9B" w:rsidP="00A06C9B">
            <w:pPr>
              <w:jc w:val="center"/>
              <w:rPr>
                <w:rFonts w:ascii="Arial" w:eastAsia="SimSun" w:hAnsi="Arial" w:cs="Arial"/>
                <w:lang w:val="mn-MN" w:eastAsia="zh-CN"/>
              </w:rPr>
            </w:pPr>
          </w:p>
        </w:tc>
        <w:tc>
          <w:tcPr>
            <w:tcW w:w="1277" w:type="dxa"/>
            <w:gridSpan w:val="2"/>
            <w:vMerge w:val="restart"/>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Times New Roman" w:hAnsi="Arial" w:cs="Arial"/>
                <w:color w:val="000000"/>
                <w:sz w:val="20"/>
                <w:szCs w:val="20"/>
                <w:lang w:val="mn-MN"/>
              </w:rPr>
              <w:t xml:space="preserve">МХГ, </w:t>
            </w:r>
            <w:r w:rsidRPr="00B73327">
              <w:rPr>
                <w:rFonts w:ascii="Arial" w:eastAsia="Times New Roman" w:hAnsi="Arial" w:cs="Arial"/>
                <w:color w:val="000000"/>
                <w:sz w:val="20"/>
                <w:szCs w:val="20"/>
              </w:rPr>
              <w:t>УЦУОШ</w:t>
            </w:r>
            <w:r w:rsidRPr="00B73327">
              <w:rPr>
                <w:rFonts w:ascii="Arial" w:eastAsia="Times New Roman" w:hAnsi="Arial" w:cs="Arial"/>
                <w:color w:val="000000"/>
                <w:sz w:val="20"/>
                <w:szCs w:val="20"/>
                <w:lang w:val="mn-MN"/>
              </w:rPr>
              <w:t>А</w:t>
            </w:r>
            <w:r w:rsidRPr="00B73327">
              <w:rPr>
                <w:rFonts w:ascii="Arial" w:eastAsia="Times New Roman" w:hAnsi="Arial" w:cs="Arial"/>
                <w:color w:val="000000"/>
                <w:sz w:val="20"/>
                <w:szCs w:val="20"/>
              </w:rPr>
              <w:t>, СГЗ</w:t>
            </w: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szCs w:val="20"/>
                <w:lang w:val="mn-MN"/>
              </w:rPr>
            </w:pP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Ундны зориулалтаар ашигладаг булгийн усыг шинжилгээнд хамруулж үр дүнг хэрэглэгчдэд мэдээлэх ажлыг эхэлж, тогтмолжуулах</w:t>
            </w:r>
          </w:p>
        </w:tc>
        <w:tc>
          <w:tcPr>
            <w:tcW w:w="2689" w:type="dxa"/>
            <w:gridSpan w:val="2"/>
            <w:vMerge/>
          </w:tcPr>
          <w:p w:rsidR="00A06C9B" w:rsidRPr="00B73327" w:rsidRDefault="00A06C9B" w:rsidP="00A06C9B">
            <w:pPr>
              <w:rPr>
                <w:rFonts w:ascii="Arial" w:eastAsia="SimSun" w:hAnsi="Arial" w:cs="Arial"/>
                <w:sz w:val="20"/>
                <w:szCs w:val="20"/>
                <w:lang w:val="mn-MN" w:eastAsia="zh-CN"/>
              </w:rPr>
            </w:pP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w:t>
            </w:r>
          </w:p>
        </w:tc>
        <w:tc>
          <w:tcPr>
            <w:tcW w:w="1155" w:type="dxa"/>
            <w:vAlign w:val="center"/>
          </w:tcPr>
          <w:p w:rsidR="00A06C9B" w:rsidRPr="00B73327" w:rsidRDefault="00DD2894" w:rsidP="00A06C9B">
            <w:pPr>
              <w:jc w:val="center"/>
              <w:rPr>
                <w:rFonts w:ascii="Arial" w:eastAsia="SimSun" w:hAnsi="Arial" w:cs="Arial"/>
                <w:lang w:val="mn-MN" w:eastAsia="zh-CN"/>
              </w:rPr>
            </w:pPr>
            <w:r w:rsidRPr="00B73327">
              <w:rPr>
                <w:rFonts w:ascii="Arial" w:eastAsia="SimSun" w:hAnsi="Arial" w:cs="Arial"/>
                <w:lang w:val="mn-MN" w:eastAsia="zh-CN"/>
              </w:rPr>
              <w:t>УТ</w:t>
            </w:r>
          </w:p>
        </w:tc>
        <w:tc>
          <w:tcPr>
            <w:tcW w:w="1277" w:type="dxa"/>
            <w:gridSpan w:val="2"/>
            <w:vMerge/>
            <w:vAlign w:val="center"/>
          </w:tcPr>
          <w:p w:rsidR="00A06C9B" w:rsidRPr="00B73327" w:rsidRDefault="00A06C9B" w:rsidP="00A06C9B">
            <w:pPr>
              <w:jc w:val="center"/>
              <w:rPr>
                <w:rFonts w:ascii="Arial" w:eastAsia="SimSun" w:hAnsi="Arial" w:cs="Arial"/>
                <w:lang w:val="mn-MN" w:eastAsia="zh-CN"/>
              </w:rPr>
            </w:pP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szCs w:val="20"/>
                <w:lang w:val="mn-MN"/>
              </w:rPr>
            </w:pP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3. Өвөлжөө, хаваржаа, намаржаа, зуслангийн газрын усны чанарыг хянах хөтөлбөр боловсруулж холбогдох байгууллагын мониторингийн хөтөлбөрт нэгтгэн, хөрөнгө мөнгийг тооцох</w:t>
            </w:r>
          </w:p>
        </w:tc>
        <w:tc>
          <w:tcPr>
            <w:tcW w:w="2689" w:type="dxa"/>
            <w:gridSpan w:val="2"/>
            <w:vMerge/>
          </w:tcPr>
          <w:p w:rsidR="00A06C9B" w:rsidRPr="00B73327" w:rsidRDefault="00A06C9B" w:rsidP="00A06C9B">
            <w:pPr>
              <w:rPr>
                <w:rFonts w:ascii="Arial" w:eastAsia="SimSun" w:hAnsi="Arial" w:cs="Arial"/>
                <w:sz w:val="20"/>
                <w:szCs w:val="20"/>
                <w:lang w:val="mn-MN" w:eastAsia="zh-CN"/>
              </w:rPr>
            </w:pP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w:t>
            </w:r>
          </w:p>
        </w:tc>
        <w:tc>
          <w:tcPr>
            <w:tcW w:w="1155" w:type="dxa"/>
            <w:vAlign w:val="center"/>
          </w:tcPr>
          <w:p w:rsidR="00A06C9B" w:rsidRPr="00B73327" w:rsidRDefault="00DD2894" w:rsidP="00A06C9B">
            <w:pPr>
              <w:jc w:val="center"/>
              <w:rPr>
                <w:rFonts w:ascii="Arial" w:eastAsia="SimSun" w:hAnsi="Arial" w:cs="Arial"/>
                <w:lang w:val="mn-MN" w:eastAsia="zh-CN"/>
              </w:rPr>
            </w:pPr>
            <w:r w:rsidRPr="00B73327">
              <w:rPr>
                <w:rFonts w:ascii="Arial" w:eastAsia="SimSun" w:hAnsi="Arial" w:cs="Arial"/>
                <w:lang w:val="mn-MN" w:eastAsia="zh-CN"/>
              </w:rPr>
              <w:t>УТ</w:t>
            </w:r>
          </w:p>
        </w:tc>
        <w:tc>
          <w:tcPr>
            <w:tcW w:w="1277" w:type="dxa"/>
            <w:gridSpan w:val="2"/>
            <w:vMerge/>
            <w:vAlign w:val="center"/>
          </w:tcPr>
          <w:p w:rsidR="00A06C9B" w:rsidRPr="00B73327" w:rsidRDefault="00A06C9B" w:rsidP="00A06C9B">
            <w:pPr>
              <w:jc w:val="center"/>
              <w:rPr>
                <w:rFonts w:ascii="Arial" w:eastAsia="SimSun" w:hAnsi="Arial" w:cs="Arial"/>
                <w:lang w:val="mn-MN" w:eastAsia="zh-CN"/>
              </w:rPr>
            </w:pPr>
          </w:p>
        </w:tc>
      </w:tr>
      <w:tr w:rsidR="00A06C9B" w:rsidRPr="00B73327" w:rsidTr="00A06C9B">
        <w:trPr>
          <w:gridAfter w:val="5"/>
          <w:wAfter w:w="5780" w:type="dxa"/>
          <w:trHeight w:val="27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lastRenderedPageBreak/>
              <w:t>3.4.Хатуу хог хаягдлын менежментийг сайжруулах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b/>
                <w:sz w:val="20"/>
                <w:szCs w:val="20"/>
                <w:lang w:val="mn-MN"/>
              </w:rPr>
              <w:t>Шалгуур:</w:t>
            </w:r>
            <w:r w:rsidRPr="00B73327">
              <w:rPr>
                <w:rFonts w:ascii="Arial" w:hAnsi="Arial" w:cs="Arial"/>
                <w:sz w:val="20"/>
                <w:szCs w:val="20"/>
                <w:lang w:val="mn-MN"/>
              </w:rPr>
              <w:t xml:space="preserve"> Хашаалсан хогийн цэгийн тоо</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Хатуу хог хаягдлын үйлчилгээ нэвтэрсэн сумын тоо</w:t>
            </w: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1. Бүх сумдын хогийн цэгийнбайрлалын талаар судалгаа хийж, хашаажуулж сум бүрийг зориулалтын хогны машинтай болгож, санхүүгийн хувьд бие даан ажиллах систем бий болгох</w:t>
            </w:r>
          </w:p>
        </w:tc>
        <w:tc>
          <w:tcPr>
            <w:tcW w:w="2689"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Хогийн цэгт хогийг илүү цэгцтэй хаяж, 1-2 ажлын байр нэмэгдэнэ.</w:t>
            </w:r>
          </w:p>
        </w:tc>
        <w:tc>
          <w:tcPr>
            <w:tcW w:w="2605" w:type="dxa"/>
            <w:gridSpan w:val="3"/>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Сумын хүн амыг хогоо ангилан савлахыг уриалж,  дахин ашиглаж болох зэрэглэлээр нь хогийг үнэлж ачдаг хэлбэрийг нэвтрүүлэх боломжтой.</w:t>
            </w:r>
          </w:p>
        </w:tc>
        <w:tc>
          <w:tcPr>
            <w:tcW w:w="1017" w:type="dxa"/>
            <w:gridSpan w:val="3"/>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720</w:t>
            </w:r>
          </w:p>
        </w:tc>
        <w:tc>
          <w:tcPr>
            <w:tcW w:w="1155" w:type="dxa"/>
            <w:vAlign w:val="center"/>
          </w:tcPr>
          <w:p w:rsidR="00A06C9B" w:rsidRPr="00B73327" w:rsidRDefault="00DD2894" w:rsidP="00A06C9B">
            <w:pPr>
              <w:jc w:val="center"/>
              <w:rPr>
                <w:rFonts w:ascii="Arial" w:eastAsia="SimSun" w:hAnsi="Arial" w:cs="Arial"/>
                <w:color w:val="000000" w:themeColor="text1"/>
                <w:lang w:val="mn-MN" w:eastAsia="zh-CN"/>
              </w:rPr>
            </w:pPr>
            <w:r w:rsidRPr="00B73327">
              <w:rPr>
                <w:rFonts w:ascii="Arial" w:eastAsia="SimSun" w:hAnsi="Arial" w:cs="Arial"/>
                <w:color w:val="000000" w:themeColor="text1"/>
                <w:lang w:val="mn-MN" w:eastAsia="zh-CN"/>
              </w:rPr>
              <w:t>УТ, ОНХС</w:t>
            </w:r>
          </w:p>
        </w:tc>
        <w:tc>
          <w:tcPr>
            <w:tcW w:w="1277" w:type="dxa"/>
            <w:gridSpan w:val="2"/>
            <w:vMerge w:val="restart"/>
            <w:vAlign w:val="center"/>
          </w:tcPr>
          <w:p w:rsidR="00A06C9B" w:rsidRPr="00B73327" w:rsidRDefault="00DD2894" w:rsidP="00A06C9B">
            <w:pPr>
              <w:jc w:val="center"/>
              <w:rPr>
                <w:rFonts w:ascii="Arial" w:eastAsia="SimSun" w:hAnsi="Arial" w:cs="Arial"/>
                <w:color w:val="000000" w:themeColor="text1"/>
                <w:lang w:val="mn-MN" w:eastAsia="zh-CN"/>
              </w:rPr>
            </w:pPr>
            <w:r w:rsidRPr="00B73327">
              <w:rPr>
                <w:rFonts w:ascii="Arial" w:eastAsia="Times New Roman" w:hAnsi="Arial" w:cs="Arial"/>
                <w:color w:val="000000"/>
              </w:rPr>
              <w:t>Орон нутгийн ЗДТГ, МХГ, БОГ, СГЗ</w:t>
            </w:r>
          </w:p>
        </w:tc>
      </w:tr>
      <w:tr w:rsidR="00A06C9B" w:rsidRPr="00B73327" w:rsidTr="00A06C9B">
        <w:trPr>
          <w:gridAfter w:val="5"/>
          <w:wAfter w:w="5780" w:type="dxa"/>
          <w:trHeight w:val="1025"/>
        </w:trPr>
        <w:tc>
          <w:tcPr>
            <w:tcW w:w="2475" w:type="dxa"/>
            <w:vMerge/>
          </w:tcPr>
          <w:p w:rsidR="00A06C9B" w:rsidRPr="00B73327" w:rsidRDefault="00A06C9B" w:rsidP="00A06C9B">
            <w:pPr>
              <w:rPr>
                <w:rFonts w:ascii="Arial" w:hAnsi="Arial" w:cs="Arial"/>
                <w:lang w:val="mn-MN"/>
              </w:rPr>
            </w:pP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Сумын захиргаа, сургууль,  эмнэлэг зэрэг олон нийтийн газар хог ангилан хаях хогийн сав байрлуулах</w:t>
            </w:r>
          </w:p>
        </w:tc>
        <w:tc>
          <w:tcPr>
            <w:tcW w:w="2689"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Хатуу хог хаягдлыг ангилан хаях хэв маяг дадал болно.</w:t>
            </w:r>
          </w:p>
        </w:tc>
        <w:tc>
          <w:tcPr>
            <w:tcW w:w="2605" w:type="dxa"/>
            <w:gridSpan w:val="3"/>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Олон улсын хэвшсэн хэв маягийн орон нутгийн түвшинд хэрэгжүүлэх нь том суурин газраас илүү боломжтой.</w:t>
            </w:r>
          </w:p>
        </w:tc>
        <w:tc>
          <w:tcPr>
            <w:tcW w:w="1017" w:type="dxa"/>
            <w:gridSpan w:val="3"/>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w:t>
            </w:r>
          </w:p>
        </w:tc>
        <w:tc>
          <w:tcPr>
            <w:tcW w:w="1155" w:type="dxa"/>
            <w:vAlign w:val="center"/>
          </w:tcPr>
          <w:p w:rsidR="00A06C9B" w:rsidRPr="00B73327" w:rsidRDefault="00DD2894" w:rsidP="00A06C9B">
            <w:pPr>
              <w:jc w:val="center"/>
              <w:rPr>
                <w:rFonts w:ascii="Arial" w:eastAsia="SimSun" w:hAnsi="Arial" w:cs="Arial"/>
                <w:lang w:val="mn-MN" w:eastAsia="zh-CN"/>
              </w:rPr>
            </w:pPr>
            <w:r w:rsidRPr="00B73327">
              <w:rPr>
                <w:rFonts w:ascii="Arial" w:eastAsia="SimSun" w:hAnsi="Arial" w:cs="Arial"/>
                <w:color w:val="000000" w:themeColor="text1"/>
                <w:lang w:val="mn-MN" w:eastAsia="zh-CN"/>
              </w:rPr>
              <w:t>УТ, ББ, ОУСТХ</w:t>
            </w:r>
          </w:p>
        </w:tc>
        <w:tc>
          <w:tcPr>
            <w:tcW w:w="1277" w:type="dxa"/>
            <w:gridSpan w:val="2"/>
            <w:vMerge/>
            <w:vAlign w:val="center"/>
          </w:tcPr>
          <w:p w:rsidR="00A06C9B" w:rsidRPr="00B73327" w:rsidRDefault="00A06C9B" w:rsidP="00A06C9B">
            <w:pPr>
              <w:jc w:val="center"/>
              <w:rPr>
                <w:rFonts w:ascii="Arial" w:eastAsia="SimSun" w:hAnsi="Arial" w:cs="Arial"/>
                <w:lang w:val="mn-MN" w:eastAsia="zh-CN"/>
              </w:rPr>
            </w:pPr>
          </w:p>
        </w:tc>
      </w:tr>
      <w:tr w:rsidR="00A06C9B" w:rsidRPr="00B73327" w:rsidTr="00A06C9B">
        <w:trPr>
          <w:gridAfter w:val="5"/>
          <w:wAfter w:w="5780" w:type="dxa"/>
          <w:trHeight w:val="1025"/>
        </w:trPr>
        <w:tc>
          <w:tcPr>
            <w:tcW w:w="2475" w:type="dxa"/>
            <w:vMerge/>
          </w:tcPr>
          <w:p w:rsidR="00A06C9B" w:rsidRPr="00B73327" w:rsidRDefault="00A06C9B" w:rsidP="00A06C9B">
            <w:pPr>
              <w:rPr>
                <w:rFonts w:ascii="Arial" w:hAnsi="Arial" w:cs="Arial"/>
                <w:sz w:val="20"/>
                <w:szCs w:val="20"/>
                <w:lang w:val="mn-MN"/>
              </w:rPr>
            </w:pP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3. Сумдын хог хаягдын менежментийг сав газрын хэмжээнд сайжруулж ангилан ялгах боловсруулах жижиг үйлдвэр байгуулах ажлын судалгаа хийх /түүхий эдийн хангамж, байрлал, хүчин чадал, зам харилцаа, хүний нөөц гэх мэт бүх боломжийг судлах/</w:t>
            </w:r>
          </w:p>
        </w:tc>
        <w:tc>
          <w:tcPr>
            <w:tcW w:w="2689"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Сав газрын хэмжээнд  хатуу хог хаялдлын хэмжээ буурч, хөрс, усны бохирдол буурч, ажлын байр бий болно.</w:t>
            </w:r>
          </w:p>
        </w:tc>
        <w:tc>
          <w:tcPr>
            <w:tcW w:w="2605" w:type="dxa"/>
            <w:gridSpan w:val="3"/>
          </w:tcPr>
          <w:p w:rsidR="00A06C9B" w:rsidRPr="00B73327" w:rsidRDefault="00DD2894" w:rsidP="00A06C9B">
            <w:pP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Сумдын хогийн нилээд хэсгийг дахин ашиглах боломжтой /гялгар уут, ундааны сав/ хог хаягдал эзэлж байгаа бөгөөд  эдгээр хаягдлыг боловсруулж /хашаа, сандал, шон гэх мэт/ жижиг үйлдвэр бий болсон болохоор энэ туршлагыг түгээн дэлгэрүүлэх  боломжтой</w:t>
            </w:r>
          </w:p>
        </w:tc>
        <w:tc>
          <w:tcPr>
            <w:tcW w:w="1017" w:type="dxa"/>
            <w:gridSpan w:val="3"/>
            <w:vAlign w:val="center"/>
          </w:tcPr>
          <w:p w:rsidR="00A06C9B" w:rsidRPr="00B73327" w:rsidRDefault="00DD2894" w:rsidP="00A06C9B">
            <w:pPr>
              <w:jc w:val="center"/>
              <w:rPr>
                <w:rFonts w:ascii="Arial" w:eastAsia="SimSun" w:hAnsi="Arial" w:cs="Arial"/>
                <w:color w:val="000000" w:themeColor="text1"/>
                <w:sz w:val="20"/>
                <w:szCs w:val="20"/>
                <w:lang w:val="mn-MN" w:eastAsia="zh-CN"/>
              </w:rPr>
            </w:pPr>
            <w:r w:rsidRPr="00B73327">
              <w:rPr>
                <w:rFonts w:ascii="Arial" w:eastAsia="SimSun" w:hAnsi="Arial" w:cs="Arial"/>
                <w:color w:val="000000" w:themeColor="text1"/>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150</w:t>
            </w:r>
          </w:p>
        </w:tc>
        <w:tc>
          <w:tcPr>
            <w:tcW w:w="1155" w:type="dxa"/>
            <w:vAlign w:val="center"/>
          </w:tcPr>
          <w:p w:rsidR="00A06C9B" w:rsidRPr="00B73327" w:rsidRDefault="00DD2894" w:rsidP="00A06C9B">
            <w:pPr>
              <w:jc w:val="center"/>
              <w:rPr>
                <w:rFonts w:ascii="Arial" w:eastAsia="SimSun" w:hAnsi="Arial" w:cs="Arial"/>
                <w:lang w:val="mn-MN" w:eastAsia="zh-CN"/>
              </w:rPr>
            </w:pPr>
            <w:r w:rsidRPr="00B73327">
              <w:rPr>
                <w:rFonts w:ascii="Arial" w:eastAsia="SimSun" w:hAnsi="Arial" w:cs="Arial"/>
                <w:color w:val="000000" w:themeColor="text1"/>
                <w:lang w:val="mn-MN" w:eastAsia="zh-CN"/>
              </w:rPr>
              <w:t>УТ, ББ ОНХС</w:t>
            </w:r>
          </w:p>
        </w:tc>
        <w:tc>
          <w:tcPr>
            <w:tcW w:w="1277" w:type="dxa"/>
            <w:gridSpan w:val="2"/>
            <w:vMerge/>
            <w:vAlign w:val="center"/>
          </w:tcPr>
          <w:p w:rsidR="00A06C9B" w:rsidRPr="00B73327" w:rsidRDefault="00A06C9B" w:rsidP="00A06C9B">
            <w:pPr>
              <w:jc w:val="center"/>
              <w:rPr>
                <w:rFonts w:ascii="Arial" w:eastAsia="SimSun" w:hAnsi="Arial" w:cs="Arial"/>
                <w:lang w:val="mn-MN" w:eastAsia="zh-CN"/>
              </w:rPr>
            </w:pPr>
          </w:p>
        </w:tc>
      </w:tr>
      <w:tr w:rsidR="00A06C9B" w:rsidRPr="00B73327" w:rsidTr="00A06C9B">
        <w:trPr>
          <w:gridAfter w:val="5"/>
          <w:wAfter w:w="5780" w:type="dxa"/>
          <w:trHeight w:val="281"/>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3.5. Ус хөрсийг бохирдлоос хамгаалах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b/>
                <w:sz w:val="20"/>
                <w:szCs w:val="20"/>
                <w:lang w:val="mn-MN"/>
              </w:rPr>
              <w:t>Шалгуур:</w:t>
            </w:r>
            <w:r w:rsidRPr="00B73327">
              <w:rPr>
                <w:rFonts w:ascii="Arial" w:hAnsi="Arial" w:cs="Arial"/>
                <w:sz w:val="20"/>
                <w:szCs w:val="20"/>
                <w:lang w:val="mn-MN"/>
              </w:rPr>
              <w:t xml:space="preserve"> Сайжруулсан ариун цэврийн байгууламжтай халуун ус, хоолны газрын газрын тоо</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eastAsia="SimSun" w:hAnsi="Arial" w:cs="Arial"/>
                <w:sz w:val="20"/>
                <w:szCs w:val="20"/>
                <w:lang w:val="mn-MN" w:eastAsia="zh-CN"/>
              </w:rPr>
              <w:t>Сумын түвшинд хэрэгжүүлж болох стандартын шаардлага хангасан орчин үеийн шийдэл бүхий бага оврын цэвэрлэх байгууламжийн зураг төсөл</w:t>
            </w: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1.Сумдын төвийн үйлчилгээний байгууллага /халуун ус, хоолны газар, гэх мэт/-ыг хаягдал усыг </w:t>
            </w:r>
            <w:r w:rsidRPr="00B73327">
              <w:rPr>
                <w:rFonts w:ascii="Arial" w:eastAsia="SimSun" w:hAnsi="Arial" w:cs="Arial"/>
                <w:sz w:val="20"/>
                <w:szCs w:val="20"/>
                <w:lang w:val="mn-MN" w:eastAsia="zh-CN"/>
              </w:rPr>
              <w:lastRenderedPageBreak/>
              <w:t>шаардлага хангасан /доторлосон/ бохир усны цооногтой болгох</w:t>
            </w:r>
          </w:p>
        </w:tc>
        <w:tc>
          <w:tcPr>
            <w:tcW w:w="2689"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Хөрс, ус бохирдлоос хамгаалагдана.</w:t>
            </w:r>
          </w:p>
        </w:tc>
        <w:tc>
          <w:tcPr>
            <w:tcW w:w="2605"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Барилга хот байгуулалтын яам 50 хүртэлх хүн амд зориулсан цэвэрлэх байгууламжийн нэг </w:t>
            </w:r>
            <w:r w:rsidRPr="00B73327">
              <w:rPr>
                <w:rFonts w:ascii="Arial" w:eastAsia="SimSun" w:hAnsi="Arial" w:cs="Arial"/>
                <w:sz w:val="20"/>
                <w:szCs w:val="20"/>
                <w:lang w:val="mn-MN" w:eastAsia="zh-CN"/>
              </w:rPr>
              <w:lastRenderedPageBreak/>
              <w:t>маягийн зургийг хийж гаргасан. Сумдын халуун усны газар хүчин чадлаасаа хамааран энэ зургийг ашиглах боломж байна.</w:t>
            </w:r>
          </w:p>
          <w:p w:rsidR="00A06C9B" w:rsidRPr="00B73327" w:rsidRDefault="00A06C9B" w:rsidP="00A06C9B">
            <w:pPr>
              <w:rPr>
                <w:rFonts w:ascii="Arial" w:eastAsia="SimSun" w:hAnsi="Arial" w:cs="Arial"/>
                <w:sz w:val="20"/>
                <w:szCs w:val="20"/>
                <w:lang w:eastAsia="zh-CN"/>
              </w:rPr>
            </w:pPr>
          </w:p>
          <w:p w:rsidR="00A06C9B" w:rsidRPr="00B73327" w:rsidRDefault="00A06C9B" w:rsidP="00A06C9B">
            <w:pPr>
              <w:rPr>
                <w:rFonts w:ascii="Arial" w:eastAsia="SimSun" w:hAnsi="Arial" w:cs="Arial"/>
                <w:sz w:val="20"/>
                <w:szCs w:val="20"/>
                <w:lang w:eastAsia="zh-CN"/>
              </w:rPr>
            </w:pPr>
          </w:p>
          <w:p w:rsidR="00A06C9B" w:rsidRPr="00B73327" w:rsidRDefault="00A06C9B" w:rsidP="00A06C9B">
            <w:pPr>
              <w:rPr>
                <w:rFonts w:ascii="Arial" w:eastAsia="SimSun" w:hAnsi="Arial" w:cs="Arial"/>
                <w:sz w:val="20"/>
                <w:szCs w:val="20"/>
                <w:lang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120</w:t>
            </w:r>
          </w:p>
        </w:tc>
        <w:tc>
          <w:tcPr>
            <w:tcW w:w="1155" w:type="dxa"/>
            <w:vAlign w:val="center"/>
          </w:tcPr>
          <w:p w:rsidR="00A06C9B" w:rsidRPr="00B73327" w:rsidRDefault="00DD2894" w:rsidP="00A06C9B">
            <w:pPr>
              <w:jc w:val="center"/>
              <w:rPr>
                <w:rFonts w:ascii="Arial" w:eastAsia="SimSun" w:hAnsi="Arial" w:cs="Arial"/>
                <w:lang w:val="mn-MN" w:eastAsia="zh-CN"/>
              </w:rPr>
            </w:pPr>
            <w:r w:rsidRPr="00B73327">
              <w:rPr>
                <w:rFonts w:ascii="Arial" w:eastAsia="SimSun" w:hAnsi="Arial" w:cs="Arial"/>
                <w:lang w:val="mn-MN" w:eastAsia="zh-CN"/>
              </w:rPr>
              <w:t>ББ</w:t>
            </w:r>
          </w:p>
        </w:tc>
        <w:tc>
          <w:tcPr>
            <w:tcW w:w="1277" w:type="dxa"/>
            <w:gridSpan w:val="2"/>
            <w:vMerge w:val="restart"/>
            <w:vAlign w:val="center"/>
          </w:tcPr>
          <w:p w:rsidR="00A06C9B" w:rsidRPr="00B73327" w:rsidRDefault="00DD2894" w:rsidP="00A06C9B">
            <w:pPr>
              <w:jc w:val="center"/>
              <w:rPr>
                <w:rFonts w:ascii="Arial" w:hAnsi="Arial" w:cs="Arial"/>
                <w:lang w:val="mn-MN"/>
              </w:rPr>
            </w:pPr>
            <w:r w:rsidRPr="00B73327">
              <w:rPr>
                <w:rFonts w:ascii="Arial" w:hAnsi="Arial" w:cs="Arial"/>
                <w:lang w:val="mn-MN"/>
              </w:rPr>
              <w:t>МХГ, СГЗ</w:t>
            </w:r>
          </w:p>
        </w:tc>
      </w:tr>
      <w:tr w:rsidR="00A06C9B" w:rsidRPr="00B73327" w:rsidTr="00A06C9B">
        <w:trPr>
          <w:gridAfter w:val="5"/>
          <w:wAfter w:w="5780" w:type="dxa"/>
          <w:trHeight w:val="1025"/>
        </w:trPr>
        <w:tc>
          <w:tcPr>
            <w:tcW w:w="2475" w:type="dxa"/>
            <w:vMerge/>
          </w:tcPr>
          <w:p w:rsidR="00A06C9B" w:rsidRPr="00B73327" w:rsidRDefault="00A06C9B" w:rsidP="00A06C9B">
            <w:pPr>
              <w:rPr>
                <w:rFonts w:ascii="Arial" w:hAnsi="Arial" w:cs="Arial"/>
                <w:lang w:val="mn-MN"/>
              </w:rPr>
            </w:pPr>
          </w:p>
        </w:tc>
        <w:tc>
          <w:tcPr>
            <w:tcW w:w="2680" w:type="dxa"/>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 xml:space="preserve">2.Үйлчилгээний газруудыг стандартын шаардлага хангасан орчин үеийн шийдэл бүхий бага оврын цэвэрлэх байгууламжтай болгох төлөвлөгөөг сумдын ЗДТГ-тай хамтран  гаргаж хэрэгжүүлэх.  </w:t>
            </w:r>
          </w:p>
        </w:tc>
        <w:tc>
          <w:tcPr>
            <w:tcW w:w="2689" w:type="dxa"/>
            <w:gridSpan w:val="2"/>
          </w:tcPr>
          <w:p w:rsidR="00A06C9B" w:rsidRPr="00B73327" w:rsidRDefault="00A06C9B" w:rsidP="00A06C9B">
            <w:pPr>
              <w:rPr>
                <w:rFonts w:ascii="Arial" w:eastAsia="SimSun" w:hAnsi="Arial" w:cs="Arial"/>
                <w:sz w:val="20"/>
                <w:szCs w:val="20"/>
                <w:lang w:val="mn-MN" w:eastAsia="zh-CN"/>
              </w:rPr>
            </w:pP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2017-2021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w:t>
            </w:r>
          </w:p>
        </w:tc>
        <w:tc>
          <w:tcPr>
            <w:tcW w:w="1155" w:type="dxa"/>
            <w:vAlign w:val="center"/>
          </w:tcPr>
          <w:p w:rsidR="00A06C9B" w:rsidRPr="00B73327" w:rsidRDefault="00A06C9B" w:rsidP="00A06C9B">
            <w:pPr>
              <w:jc w:val="center"/>
              <w:rPr>
                <w:rFonts w:ascii="Arial" w:eastAsia="SimSun" w:hAnsi="Arial" w:cs="Arial"/>
                <w:lang w:val="mn-MN" w:eastAsia="zh-CN"/>
              </w:rPr>
            </w:pPr>
          </w:p>
        </w:tc>
        <w:tc>
          <w:tcPr>
            <w:tcW w:w="1277" w:type="dxa"/>
            <w:gridSpan w:val="2"/>
            <w:vMerge/>
          </w:tcPr>
          <w:p w:rsidR="00A06C9B" w:rsidRPr="00B73327" w:rsidRDefault="00A06C9B">
            <w:pPr>
              <w:rPr>
                <w:rFonts w:ascii="Arial" w:hAnsi="Arial" w:cs="Arial"/>
              </w:rPr>
            </w:pPr>
          </w:p>
        </w:tc>
      </w:tr>
      <w:tr w:rsidR="00A06C9B" w:rsidRPr="00B73327" w:rsidTr="00A06C9B">
        <w:trPr>
          <w:gridAfter w:val="5"/>
          <w:wAfter w:w="5780" w:type="dxa"/>
          <w:trHeight w:val="1025"/>
        </w:trPr>
        <w:tc>
          <w:tcPr>
            <w:tcW w:w="2475" w:type="dxa"/>
            <w:vMerge/>
          </w:tcPr>
          <w:p w:rsidR="00A06C9B" w:rsidRPr="00B73327" w:rsidRDefault="00A06C9B" w:rsidP="00A06C9B">
            <w:pPr>
              <w:rPr>
                <w:rFonts w:ascii="Arial" w:hAnsi="Arial" w:cs="Arial"/>
                <w:lang w:val="mn-MN"/>
              </w:rPr>
            </w:pPr>
          </w:p>
        </w:tc>
        <w:tc>
          <w:tcPr>
            <w:tcW w:w="2680"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3.Бохир ус зайлуулан хаях цэг тогтоох судалгаа хийж хэрэгжүүлэх / гадаргын болон газрын доорх усны эх үүсвэрээс хол байх/</w:t>
            </w:r>
          </w:p>
        </w:tc>
        <w:tc>
          <w:tcPr>
            <w:tcW w:w="2689" w:type="dxa"/>
            <w:gridSpan w:val="2"/>
          </w:tcPr>
          <w:p w:rsidR="00A06C9B" w:rsidRPr="00B73327" w:rsidRDefault="00A06C9B" w:rsidP="00A06C9B">
            <w:pPr>
              <w:rPr>
                <w:rFonts w:ascii="Arial" w:eastAsia="SimSun" w:hAnsi="Arial" w:cs="Arial"/>
                <w:sz w:val="20"/>
                <w:szCs w:val="20"/>
                <w:lang w:val="mn-MN" w:eastAsia="zh-CN"/>
              </w:rPr>
            </w:pPr>
          </w:p>
        </w:tc>
        <w:tc>
          <w:tcPr>
            <w:tcW w:w="2605" w:type="dxa"/>
            <w:gridSpan w:val="3"/>
            <w:vMerge/>
          </w:tcPr>
          <w:p w:rsidR="00A06C9B" w:rsidRPr="00B73327" w:rsidRDefault="00A06C9B" w:rsidP="00A06C9B">
            <w:pPr>
              <w:rPr>
                <w:rFonts w:ascii="Arial" w:eastAsia="SimSun" w:hAnsi="Arial" w:cs="Arial"/>
                <w:sz w:val="20"/>
                <w:szCs w:val="20"/>
                <w:lang w:val="mn-MN" w:eastAsia="zh-CN"/>
              </w:rPr>
            </w:pPr>
          </w:p>
        </w:tc>
        <w:tc>
          <w:tcPr>
            <w:tcW w:w="1017" w:type="dxa"/>
            <w:gridSpan w:val="3"/>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w:t>
            </w:r>
          </w:p>
        </w:tc>
        <w:tc>
          <w:tcPr>
            <w:tcW w:w="1155" w:type="dxa"/>
            <w:vAlign w:val="center"/>
          </w:tcPr>
          <w:p w:rsidR="00A06C9B" w:rsidRPr="00B73327" w:rsidRDefault="00DD2894" w:rsidP="00A06C9B">
            <w:pPr>
              <w:jc w:val="center"/>
              <w:rPr>
                <w:rFonts w:ascii="Arial" w:eastAsia="SimSun" w:hAnsi="Arial" w:cs="Arial"/>
                <w:lang w:val="mn-MN" w:eastAsia="zh-CN"/>
              </w:rPr>
            </w:pPr>
            <w:r w:rsidRPr="00B73327">
              <w:rPr>
                <w:rFonts w:ascii="Arial" w:eastAsia="SimSun" w:hAnsi="Arial" w:cs="Arial"/>
                <w:lang w:val="mn-MN" w:eastAsia="zh-CN"/>
              </w:rPr>
              <w:t>СХС</w:t>
            </w:r>
          </w:p>
        </w:tc>
        <w:tc>
          <w:tcPr>
            <w:tcW w:w="1277" w:type="dxa"/>
            <w:gridSpan w:val="2"/>
            <w:vMerge/>
          </w:tcPr>
          <w:p w:rsidR="00A06C9B" w:rsidRPr="00B73327" w:rsidRDefault="00A06C9B">
            <w:pPr>
              <w:rPr>
                <w:rFonts w:ascii="Arial" w:hAnsi="Arial" w:cs="Arial"/>
              </w:rPr>
            </w:pPr>
          </w:p>
        </w:tc>
      </w:tr>
      <w:tr w:rsidR="00A06C9B" w:rsidRPr="00B73327" w:rsidTr="00A06C9B">
        <w:trPr>
          <w:gridAfter w:val="5"/>
          <w:wAfter w:w="5780" w:type="dxa"/>
          <w:trHeight w:val="281"/>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3.6.Усны чанар, ариун цэврийн байгууламжийг сайжруулж, эрүүл ахуйн боловсрол, мэдлэгийг дээшлүүлэх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b/>
                <w:sz w:val="20"/>
                <w:szCs w:val="20"/>
                <w:lang w:val="mn-MN"/>
              </w:rPr>
              <w:t>Шалгуур:</w:t>
            </w:r>
            <w:r w:rsidRPr="00B73327">
              <w:rPr>
                <w:rFonts w:ascii="Arial" w:hAnsi="Arial" w:cs="Arial"/>
                <w:sz w:val="20"/>
                <w:szCs w:val="20"/>
                <w:lang w:val="mn-MN"/>
              </w:rPr>
              <w:t xml:space="preserve"> Усны чанар болон хатуулгын  талаар олон нийтийг хамруулсан сургалтын тоо, </w:t>
            </w:r>
            <w:r w:rsidRPr="00B73327">
              <w:rPr>
                <w:rFonts w:ascii="Arial" w:hAnsi="Arial" w:cs="Arial"/>
                <w:sz w:val="20"/>
                <w:szCs w:val="20"/>
                <w:lang w:val="mn-MN"/>
              </w:rPr>
              <w:lastRenderedPageBreak/>
              <w:t>хамрагдсан хүний тоо</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Шаардлага хангасан усны савтай болсон өрхийн тоо</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Шаардлага хангасан ариун цэврийн байгууламжийн талаар хийсэн сургалтын тоо, хамрагдсан хүний тоо</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Шаардлага хангасан ариун цэврийн байгууламжтай болсон албан байгууллага, өрхийн тоо</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hAnsi="Arial" w:cs="Arial"/>
                <w:sz w:val="20"/>
                <w:szCs w:val="20"/>
                <w:lang w:val="mn-MN"/>
              </w:rPr>
            </w:pPr>
            <w:r w:rsidRPr="00B73327">
              <w:rPr>
                <w:rFonts w:ascii="Arial" w:eastAsia="SimSun" w:hAnsi="Arial" w:cs="Arial"/>
                <w:sz w:val="20"/>
                <w:szCs w:val="20"/>
                <w:lang w:val="mn-MN" w:eastAsia="zh-CN"/>
              </w:rPr>
              <w:t>Сумын төвийн ахуйн хаягдал усыг хэрхэн шийдэх техник эдийн засгийн үнэлгээний тайлан</w:t>
            </w: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 1.Усны хатуулаг гэж юу болох мөн эрүүл мэндэд ямар нөлөөтэй талаар олныг хамарсан сургалт явуулах</w:t>
            </w:r>
          </w:p>
        </w:tc>
        <w:tc>
          <w:tcPr>
            <w:tcW w:w="2697"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Иргэдийн мэдлэг боловсрол дээшилнэ.</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Эрүүл амьдрах арга барилд суралцана.</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Ариун цэврийн байгууламжийн хүртээмжийг </w:t>
            </w:r>
            <w:r w:rsidRPr="00B73327">
              <w:rPr>
                <w:rFonts w:ascii="Arial" w:eastAsia="SimSun" w:hAnsi="Arial" w:cs="Arial"/>
                <w:sz w:val="20"/>
                <w:szCs w:val="20"/>
                <w:lang w:val="mn-MN" w:eastAsia="zh-CN"/>
              </w:rPr>
              <w:lastRenderedPageBreak/>
              <w:t>сайжруулах Мянганы хөгжлийн зорилт биелэхэд хувь нэмэр болно.</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Хүн амын эрүүл ахуй сайжирна.</w:t>
            </w:r>
          </w:p>
        </w:tc>
        <w:tc>
          <w:tcPr>
            <w:tcW w:w="2603" w:type="dxa"/>
            <w:gridSpan w:val="2"/>
            <w:vMerge w:val="restart"/>
          </w:tcPr>
          <w:p w:rsidR="00A06C9B" w:rsidRPr="00B73327" w:rsidRDefault="00DD2894" w:rsidP="00A06C9B">
            <w:pPr>
              <w:rPr>
                <w:rFonts w:ascii="Arial" w:eastAsia="SimSun" w:hAnsi="Arial" w:cs="Arial"/>
                <w:sz w:val="20"/>
                <w:szCs w:val="20"/>
                <w:lang w:eastAsia="zh-CN"/>
              </w:rPr>
            </w:pPr>
            <w:r w:rsidRPr="00B73327">
              <w:rPr>
                <w:rFonts w:ascii="Arial" w:eastAsia="SimSun" w:hAnsi="Arial" w:cs="Arial"/>
                <w:sz w:val="20"/>
                <w:szCs w:val="20"/>
                <w:lang w:val="mn-MN" w:eastAsia="zh-CN"/>
              </w:rPr>
              <w:lastRenderedPageBreak/>
              <w:t xml:space="preserve">Одоо ажиллаж байгаа гадаргын усны мониторингийн шинжилгээний дүнгээр гол, нуурын ус зөөлнөөс дунд зэргийн хатуулагтай байна. Иймд ундны усны стандарт болон Дэлхийн Эрүүл Мэндийн Байгууллагаас гарсан “Усны хатуулаг-эрүүл мэнд” гэсэн хэвлэл </w:t>
            </w:r>
            <w:r w:rsidRPr="00B73327">
              <w:rPr>
                <w:rFonts w:ascii="Arial" w:eastAsia="SimSun" w:hAnsi="Arial" w:cs="Arial"/>
                <w:sz w:val="20"/>
                <w:szCs w:val="20"/>
                <w:lang w:val="mn-MN" w:eastAsia="zh-CN"/>
              </w:rPr>
              <w:lastRenderedPageBreak/>
              <w:t>болон интернетэд нээлтэй байгаа бусад материалыг ашиглан хийх боломжтой</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2015-2017</w:t>
            </w:r>
          </w:p>
        </w:tc>
        <w:tc>
          <w:tcPr>
            <w:tcW w:w="1087" w:type="dxa"/>
            <w:vAlign w:val="center"/>
          </w:tcPr>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35</w:t>
            </w:r>
          </w:p>
        </w:tc>
        <w:tc>
          <w:tcPr>
            <w:tcW w:w="1155" w:type="dxa"/>
          </w:tcPr>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77" w:type="dxa"/>
            <w:gridSpan w:val="2"/>
            <w:vMerge w:val="restart"/>
            <w:vAlign w:val="center"/>
          </w:tcPr>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ЭМГ, СГЗ </w:t>
            </w:r>
          </w:p>
        </w:tc>
      </w:tr>
      <w:tr w:rsidR="00A06C9B" w:rsidRPr="00B73327" w:rsidTr="00A06C9B">
        <w:trPr>
          <w:gridAfter w:val="5"/>
          <w:wAfter w:w="5780" w:type="dxa"/>
          <w:trHeight w:val="1033"/>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Ундны ус хадгалах савны судалгааг сумдын бүх айл өрхийг хамруулан  хийж шаардлага хангасан усны савтай болгох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3" w:type="dxa"/>
            <w:gridSpan w:val="2"/>
            <w:vMerge/>
          </w:tcPr>
          <w:p w:rsidR="00A06C9B" w:rsidRPr="00B73327" w:rsidRDefault="00A06C9B" w:rsidP="00A06C9B">
            <w:pPr>
              <w:rPr>
                <w:rFonts w:ascii="Arial" w:eastAsia="SimSun" w:hAnsi="Arial" w:cs="Arial"/>
                <w:sz w:val="20"/>
                <w:szCs w:val="20"/>
                <w:lang w:val="mn-MN" w:eastAsia="zh-CN"/>
              </w:rPr>
            </w:pP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30</w:t>
            </w:r>
          </w:p>
        </w:tc>
        <w:tc>
          <w:tcPr>
            <w:tcW w:w="1155" w:type="dxa"/>
          </w:tcPr>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 ОУСТХ</w:t>
            </w:r>
          </w:p>
        </w:tc>
        <w:tc>
          <w:tcPr>
            <w:tcW w:w="1277" w:type="dxa"/>
            <w:gridSpan w:val="2"/>
            <w:vMerge/>
            <w:vAlign w:val="center"/>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1115"/>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5.Шаардлага хангасан ариун цэврийн байгууламжийн талаар сургалт явуулах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3" w:type="dxa"/>
            <w:gridSpan w:val="2"/>
            <w:vMerge/>
          </w:tcPr>
          <w:p w:rsidR="00A06C9B" w:rsidRPr="00B73327" w:rsidRDefault="00A06C9B" w:rsidP="00A06C9B">
            <w:pPr>
              <w:rPr>
                <w:rFonts w:ascii="Arial" w:eastAsia="SimSun" w:hAnsi="Arial" w:cs="Arial"/>
                <w:sz w:val="20"/>
                <w:szCs w:val="20"/>
                <w:lang w:val="mn-MN" w:eastAsia="zh-CN"/>
              </w:rPr>
            </w:pP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2015-2016</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35</w:t>
            </w:r>
          </w:p>
        </w:tc>
        <w:tc>
          <w:tcPr>
            <w:tcW w:w="1155" w:type="dxa"/>
          </w:tcPr>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 ОУСТХ</w:t>
            </w:r>
          </w:p>
        </w:tc>
        <w:tc>
          <w:tcPr>
            <w:tcW w:w="1277" w:type="dxa"/>
            <w:gridSpan w:val="2"/>
            <w:vMerge/>
            <w:vAlign w:val="center"/>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1033"/>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6. Хямд төсөр ариун цэврийн байгууламжийн нэг төрлийн зургийг олон нийтэд тараах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3" w:type="dxa"/>
            <w:gridSpan w:val="2"/>
            <w:vMerge/>
          </w:tcPr>
          <w:p w:rsidR="00A06C9B" w:rsidRPr="00B73327" w:rsidRDefault="00A06C9B" w:rsidP="00A06C9B">
            <w:pPr>
              <w:rPr>
                <w:rFonts w:ascii="Arial" w:eastAsia="SimSun" w:hAnsi="Arial" w:cs="Arial"/>
                <w:sz w:val="20"/>
                <w:szCs w:val="20"/>
                <w:lang w:val="mn-MN" w:eastAsia="zh-CN"/>
              </w:rPr>
            </w:pP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w:t>
            </w:r>
          </w:p>
        </w:tc>
        <w:tc>
          <w:tcPr>
            <w:tcW w:w="1155" w:type="dxa"/>
          </w:tcPr>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77" w:type="dxa"/>
            <w:gridSpan w:val="2"/>
            <w:vMerge/>
            <w:vAlign w:val="center"/>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2920"/>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7. Сумдын захиргаа зэрэг олон нийтийн газрын ариун цэврийн байгууламж, бохирын цооногийг шаардлага хангасан болгох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3"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Шаардлага хангасан ариун цэврийн байгууламж, бохир усны цооног ангилалын талаар Үндэсний статистикийн газрын 2013-1-3 нь гаргасан тушаал бий. Үүнийг мөрдлөгө болгох хэрэгтэй</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w:t>
            </w:r>
          </w:p>
        </w:tc>
        <w:tc>
          <w:tcPr>
            <w:tcW w:w="1155" w:type="dxa"/>
          </w:tcPr>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СХС</w:t>
            </w:r>
          </w:p>
        </w:tc>
        <w:tc>
          <w:tcPr>
            <w:tcW w:w="1277" w:type="dxa"/>
            <w:gridSpan w:val="2"/>
            <w:vMerge/>
            <w:vAlign w:val="center"/>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1033"/>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8. Сумын төвийн ахуйн хаягдал усыг хэрхэн шийдэх техник эдийн засгийн үнэлгээ хийх /төвлөрсөн эсвэл төвлөрсөн бус/</w:t>
            </w:r>
          </w:p>
        </w:tc>
        <w:tc>
          <w:tcPr>
            <w:tcW w:w="2697" w:type="dxa"/>
            <w:gridSpan w:val="3"/>
          </w:tcPr>
          <w:p w:rsidR="00A06C9B" w:rsidRPr="00B73327" w:rsidRDefault="00A06C9B" w:rsidP="00A06C9B">
            <w:pPr>
              <w:rPr>
                <w:rFonts w:ascii="Arial" w:eastAsia="SimSun" w:hAnsi="Arial" w:cs="Arial"/>
                <w:sz w:val="20"/>
                <w:szCs w:val="20"/>
                <w:lang w:val="mn-MN" w:eastAsia="zh-CN"/>
              </w:rPr>
            </w:pPr>
          </w:p>
        </w:tc>
        <w:tc>
          <w:tcPr>
            <w:tcW w:w="2603"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Барилга хот байгуулалтын яамны “Шинэ сум” хөтөлбөртэй уялдуулах, хөтөлбөрт хамрагдах санаачлага гарган ажиллах</w:t>
            </w:r>
          </w:p>
        </w:tc>
        <w:tc>
          <w:tcPr>
            <w:tcW w:w="995"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80</w:t>
            </w:r>
          </w:p>
        </w:tc>
        <w:tc>
          <w:tcPr>
            <w:tcW w:w="1155"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УТ, ОУСТХ</w:t>
            </w:r>
          </w:p>
        </w:tc>
        <w:tc>
          <w:tcPr>
            <w:tcW w:w="1277" w:type="dxa"/>
            <w:gridSpan w:val="2"/>
            <w:vAlign w:val="center"/>
          </w:tcPr>
          <w:p w:rsidR="00A06C9B" w:rsidRPr="00B73327" w:rsidRDefault="00DD2894" w:rsidP="00A06C9B">
            <w:pPr>
              <w:rPr>
                <w:rFonts w:ascii="Arial" w:eastAsia="SimSun" w:hAnsi="Arial" w:cs="Arial"/>
                <w:sz w:val="20"/>
                <w:szCs w:val="20"/>
                <w:lang w:val="mn-MN" w:eastAsia="zh-CN"/>
              </w:rPr>
            </w:pPr>
            <w:r w:rsidRPr="00B73327">
              <w:rPr>
                <w:rFonts w:ascii="Arial" w:eastAsia="Times New Roman" w:hAnsi="Arial" w:cs="Arial"/>
                <w:color w:val="000000"/>
              </w:rPr>
              <w:t xml:space="preserve">БОНХЯ, </w:t>
            </w:r>
            <w:r w:rsidRPr="00B73327">
              <w:rPr>
                <w:rFonts w:ascii="Arial" w:eastAsia="Times New Roman" w:hAnsi="Arial" w:cs="Arial"/>
                <w:color w:val="000000"/>
                <w:lang w:val="mn-MN"/>
              </w:rPr>
              <w:t>ЗТБХБЯ</w:t>
            </w:r>
            <w:r w:rsidRPr="00B73327">
              <w:rPr>
                <w:rFonts w:ascii="Arial" w:eastAsia="Times New Roman" w:hAnsi="Arial" w:cs="Arial"/>
                <w:color w:val="000000"/>
              </w:rPr>
              <w:t>, Орон нутгийн ЗДТГ</w:t>
            </w:r>
          </w:p>
        </w:tc>
      </w:tr>
      <w:tr w:rsidR="00A06C9B" w:rsidRPr="00B73327" w:rsidTr="00A06C9B">
        <w:trPr>
          <w:gridAfter w:val="5"/>
          <w:wAfter w:w="5780" w:type="dxa"/>
          <w:trHeight w:val="1718"/>
        </w:trPr>
        <w:tc>
          <w:tcPr>
            <w:tcW w:w="2475" w:type="dxa"/>
            <w:vMerge w:val="restart"/>
          </w:tcPr>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Cs/>
                <w:sz w:val="20"/>
                <w:szCs w:val="20"/>
                <w:lang w:val="mn-MN" w:eastAsia="zh-CN"/>
              </w:rPr>
              <w:lastRenderedPageBreak/>
              <w:t>3.7.Усны эх үүсвэрийг ашиглах ажлыг орон нутгийн хүн амын амьжиргааг дээшлүүлэх бодлоготой уялдуулах</w:t>
            </w:r>
          </w:p>
          <w:p w:rsidR="00A06C9B" w:rsidRPr="00B73327" w:rsidRDefault="00A06C9B" w:rsidP="00A06C9B">
            <w:pPr>
              <w:rPr>
                <w:rFonts w:ascii="Arial" w:eastAsia="SimSun" w:hAnsi="Arial" w:cs="Arial"/>
                <w:bCs/>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Рашааныг эрүүл мэндийн ач холбогдол талаас нь нарийвчлан судалсан судалгааны тайлан</w:t>
            </w: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1.Орон нутгийн рашааныг эрүүл мэндийн ач холбогдол талаас нь нарийвчлан судалж тогтоох</w:t>
            </w:r>
          </w:p>
          <w:p w:rsidR="00A06C9B" w:rsidRPr="00B73327" w:rsidRDefault="00A06C9B" w:rsidP="00A06C9B">
            <w:pPr>
              <w:rPr>
                <w:rFonts w:ascii="Arial" w:eastAsia="SimSun" w:hAnsi="Arial" w:cs="Arial"/>
                <w:sz w:val="20"/>
                <w:szCs w:val="20"/>
                <w:lang w:val="mn-MN" w:eastAsia="zh-CN"/>
              </w:rPr>
            </w:pPr>
          </w:p>
        </w:tc>
        <w:tc>
          <w:tcPr>
            <w:tcW w:w="2697"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Сав газрын үнэ цэнэ бүхий усны эх үүсвэр эдийн засгийн эргэлтэнд орж орон нутгийн иргэдийн амжиргаа дээшилнэ.</w:t>
            </w:r>
          </w:p>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tc>
        <w:tc>
          <w:tcPr>
            <w:tcW w:w="2609"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Мөн өөрийн дураар рашаан хэрэглэх болсон  өнөө үед эрүүл мэндийн хувьд сайн талын зэрэгцээ сөрөг үр дагавар дагуулж болохоос сэргийлнэ</w:t>
            </w:r>
          </w:p>
        </w:tc>
        <w:tc>
          <w:tcPr>
            <w:tcW w:w="989"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150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w:t>
            </w:r>
          </w:p>
        </w:tc>
        <w:tc>
          <w:tcPr>
            <w:tcW w:w="1277" w:type="dxa"/>
            <w:gridSpan w:val="2"/>
            <w:vMerge w:val="restart"/>
            <w:vAlign w:val="center"/>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ЭМЯ,</w:t>
            </w:r>
            <w:r w:rsidRPr="00B73327">
              <w:rPr>
                <w:rFonts w:ascii="Arial" w:eastAsia="Times New Roman" w:hAnsi="Arial" w:cs="Arial"/>
                <w:color w:val="000000"/>
              </w:rPr>
              <w:t xml:space="preserve"> БОНХЯ</w:t>
            </w:r>
            <w:r w:rsidRPr="00B73327">
              <w:rPr>
                <w:rFonts w:ascii="Arial" w:eastAsia="Times New Roman" w:hAnsi="Arial" w:cs="Arial"/>
                <w:color w:val="000000"/>
                <w:lang w:val="mn-MN"/>
              </w:rPr>
              <w:t>, СГЗ</w:t>
            </w: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eastAsia="SimSun" w:hAnsi="Arial" w:cs="Arial"/>
                <w:bCs/>
                <w:sz w:val="20"/>
                <w:szCs w:val="20"/>
                <w:lang w:val="mn-MN" w:eastAsia="zh-C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bCs/>
                <w:sz w:val="20"/>
                <w:szCs w:val="20"/>
                <w:lang w:val="mn-MN" w:eastAsia="zh-CN"/>
              </w:rPr>
              <w:t>2.Эрүүл мэндийн ач холбогдолтой болон байгалийн цэнгэг рашаан усыг түшиглэн цэвэр ус савлах техник эдийн засаг, зах зээлийн судалгаа хийх</w:t>
            </w:r>
          </w:p>
        </w:tc>
        <w:tc>
          <w:tcPr>
            <w:tcW w:w="2697"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Шаардлага хангасан ус хангамж нэмэгдэнэ</w:t>
            </w:r>
          </w:p>
        </w:tc>
        <w:tc>
          <w:tcPr>
            <w:tcW w:w="2609"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Манайд цэвэр ус савладаг технологи хэдийн бий болсон</w:t>
            </w:r>
          </w:p>
        </w:tc>
        <w:tc>
          <w:tcPr>
            <w:tcW w:w="989" w:type="dxa"/>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w:t>
            </w:r>
          </w:p>
        </w:tc>
        <w:tc>
          <w:tcPr>
            <w:tcW w:w="1277" w:type="dxa"/>
            <w:gridSpan w:val="2"/>
            <w:vMerge/>
            <w:vAlign w:val="center"/>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367"/>
        </w:trPr>
        <w:tc>
          <w:tcPr>
            <w:tcW w:w="14985" w:type="dxa"/>
            <w:gridSpan w:val="14"/>
          </w:tcPr>
          <w:p w:rsidR="00A06C9B" w:rsidRPr="00B73327" w:rsidRDefault="00DD2894" w:rsidP="00A06C9B">
            <w:pPr>
              <w:jc w:val="center"/>
              <w:rPr>
                <w:rFonts w:ascii="Arial" w:eastAsia="SimSun" w:hAnsi="Arial" w:cs="Arial"/>
                <w:b/>
                <w:lang w:val="mn-MN" w:eastAsia="zh-CN"/>
              </w:rPr>
            </w:pPr>
            <w:r w:rsidRPr="00B73327">
              <w:rPr>
                <w:rFonts w:ascii="Arial" w:eastAsia="SimSun" w:hAnsi="Arial" w:cs="Arial"/>
                <w:i/>
                <w:lang w:val="mn-MN" w:eastAsia="zh-CN"/>
              </w:rPr>
              <w:t xml:space="preserve">Стратегийн зорилго </w:t>
            </w:r>
            <w:r w:rsidRPr="00B73327">
              <w:rPr>
                <w:rFonts w:ascii="Arial" w:eastAsia="SimSun" w:hAnsi="Arial" w:cs="Arial"/>
                <w:i/>
                <w:lang w:eastAsia="zh-CN"/>
              </w:rPr>
              <w:t>4</w:t>
            </w:r>
            <w:r w:rsidRPr="00B73327">
              <w:rPr>
                <w:rFonts w:ascii="Arial" w:eastAsia="SimSun" w:hAnsi="Arial" w:cs="Arial"/>
                <w:bCs/>
                <w:i/>
                <w:lang w:val="mn-MN" w:eastAsia="zh-CN"/>
              </w:rPr>
              <w:t>. Байгаль-экологийн тэнцвэртэй байдлыг дээшлүүлэх стратегийн зорилго нь голын сав газар болон усны экосистемийг хамтад нь анхаарахад чиглэгдэнэ</w:t>
            </w:r>
          </w:p>
        </w:tc>
      </w:tr>
      <w:tr w:rsidR="00A06C9B" w:rsidRPr="00B73327" w:rsidTr="00A06C9B">
        <w:trPr>
          <w:gridAfter w:val="5"/>
          <w:wAfter w:w="5780" w:type="dxa"/>
          <w:trHeight w:val="54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4.1.Биологийн олон янз байдлын генийн нөөцийг хадгалах</w:t>
            </w:r>
          </w:p>
          <w:p w:rsidR="00A06C9B" w:rsidRPr="00B73327" w:rsidRDefault="00A06C9B" w:rsidP="00A06C9B">
            <w:pPr>
              <w:rPr>
                <w:rFonts w:ascii="Arial" w:hAnsi="Arial" w:cs="Arial"/>
                <w:sz w:val="20"/>
                <w:szCs w:val="20"/>
                <w:lang w:val="mn-MN"/>
              </w:rPr>
            </w:pPr>
          </w:p>
          <w:p w:rsidR="00A06C9B" w:rsidRPr="00B73327" w:rsidRDefault="00A06C9B" w:rsidP="00A06C9B">
            <w:pPr>
              <w:rPr>
                <w:rFonts w:ascii="Arial" w:eastAsia="SimSun" w:hAnsi="Arial" w:cs="Arial"/>
                <w:bCs/>
                <w:sz w:val="20"/>
                <w:szCs w:val="20"/>
                <w:lang w:val="mn-MN" w:eastAsia="zh-CN"/>
              </w:rPr>
            </w:pPr>
          </w:p>
          <w:p w:rsidR="00A06C9B" w:rsidRPr="00B73327" w:rsidRDefault="00DD2894" w:rsidP="00A06C9B">
            <w:pPr>
              <w:rPr>
                <w:rFonts w:ascii="Arial" w:hAnsi="Arial" w:cs="Arial"/>
                <w:sz w:val="20"/>
                <w:szCs w:val="20"/>
                <w:lang w:val="mn-MN"/>
              </w:rPr>
            </w:pPr>
            <w:r w:rsidRPr="00B73327">
              <w:rPr>
                <w:rFonts w:ascii="Arial" w:eastAsia="SimSun" w:hAnsi="Arial" w:cs="Arial"/>
                <w:b/>
                <w:bCs/>
                <w:sz w:val="20"/>
                <w:szCs w:val="20"/>
                <w:lang w:val="mn-MN" w:eastAsia="zh-CN"/>
              </w:rPr>
              <w:lastRenderedPageBreak/>
              <w:t>Шалгуур:</w:t>
            </w:r>
            <w:r w:rsidRPr="00B73327">
              <w:rPr>
                <w:rFonts w:ascii="Arial" w:eastAsia="SimSun" w:hAnsi="Arial" w:cs="Arial"/>
                <w:bCs/>
                <w:sz w:val="20"/>
                <w:szCs w:val="20"/>
                <w:lang w:val="mn-MN" w:eastAsia="zh-CN"/>
              </w:rPr>
              <w:t xml:space="preserve"> Байгуулсан </w:t>
            </w:r>
            <w:r w:rsidRPr="00B73327">
              <w:rPr>
                <w:rFonts w:ascii="Arial" w:hAnsi="Arial" w:cs="Arial"/>
                <w:sz w:val="20"/>
                <w:szCs w:val="20"/>
                <w:lang w:val="mn-MN"/>
              </w:rPr>
              <w:t>биогеоценозийн мониторингийн  цэгийн тоо</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eastAsia="Calibri" w:hAnsi="Arial" w:cs="Arial"/>
                <w:sz w:val="20"/>
                <w:szCs w:val="20"/>
                <w:lang w:val="mn-MN"/>
              </w:rPr>
            </w:pPr>
            <w:r w:rsidRPr="00B73327">
              <w:rPr>
                <w:rFonts w:ascii="Arial" w:eastAsia="SimSun" w:hAnsi="Arial" w:cs="Arial"/>
                <w:bCs/>
                <w:sz w:val="20"/>
                <w:szCs w:val="20"/>
                <w:lang w:val="mn-MN" w:eastAsia="zh-CN"/>
              </w:rPr>
              <w:t>Ховор</w:t>
            </w:r>
            <w:r w:rsidRPr="00B73327">
              <w:rPr>
                <w:rFonts w:ascii="Arial" w:eastAsia="Calibri" w:hAnsi="Arial" w:cs="Arial"/>
                <w:sz w:val="20"/>
                <w:szCs w:val="20"/>
                <w:lang w:val="mn-MN"/>
              </w:rPr>
              <w:t xml:space="preserve"> амьтан, ашигт ургамлын нөөцийн судалгааны тайлан</w:t>
            </w:r>
          </w:p>
          <w:p w:rsidR="00A06C9B" w:rsidRPr="00B73327" w:rsidRDefault="00A06C9B" w:rsidP="00A06C9B">
            <w:pPr>
              <w:rPr>
                <w:rFonts w:ascii="Arial" w:eastAsia="Calibri" w:hAnsi="Arial" w:cs="Arial"/>
                <w:sz w:val="20"/>
                <w:szCs w:val="20"/>
                <w:lang w:val="mn-MN"/>
              </w:rPr>
            </w:pPr>
          </w:p>
          <w:p w:rsidR="00A06C9B" w:rsidRPr="00B73327" w:rsidRDefault="00DD2894" w:rsidP="00A06C9B">
            <w:pPr>
              <w:rPr>
                <w:rFonts w:ascii="Arial" w:eastAsia="SimSun" w:hAnsi="Arial" w:cs="Arial"/>
                <w:bCs/>
                <w:sz w:val="20"/>
                <w:szCs w:val="20"/>
                <w:lang w:val="mn-MN" w:eastAsia="zh-CN"/>
              </w:rPr>
            </w:pPr>
            <w:r w:rsidRPr="00B73327">
              <w:rPr>
                <w:rFonts w:ascii="Arial" w:hAnsi="Arial" w:cs="Arial"/>
                <w:sz w:val="20"/>
                <w:szCs w:val="20"/>
                <w:lang w:val="mn-MN"/>
              </w:rPr>
              <w:t>Унаган болон устаж үгүй болох магадлалтай амьтан, ургамлын зүйлийг нөхөн сэргээх батлагдсан төлөвлөгөө</w:t>
            </w:r>
          </w:p>
        </w:tc>
        <w:tc>
          <w:tcPr>
            <w:tcW w:w="2696" w:type="dxa"/>
            <w:gridSpan w:val="2"/>
          </w:tcPr>
          <w:p w:rsidR="00A06C9B" w:rsidRPr="00B73327" w:rsidRDefault="00DD2894" w:rsidP="00A06C9B">
            <w:pPr>
              <w:contextualSpacing/>
              <w:rPr>
                <w:rFonts w:ascii="Arial" w:hAnsi="Arial" w:cs="Arial"/>
                <w:sz w:val="20"/>
                <w:szCs w:val="20"/>
                <w:lang w:val="mn-MN"/>
              </w:rPr>
            </w:pPr>
            <w:r w:rsidRPr="00B73327">
              <w:rPr>
                <w:rFonts w:ascii="Arial" w:hAnsi="Arial" w:cs="Arial"/>
                <w:sz w:val="20"/>
                <w:szCs w:val="20"/>
                <w:lang w:val="mn-MN"/>
              </w:rPr>
              <w:lastRenderedPageBreak/>
              <w:t xml:space="preserve">1.Улаан тайгийн </w:t>
            </w:r>
            <w:r w:rsidRPr="00B73327">
              <w:rPr>
                <w:rFonts w:ascii="Arial" w:eastAsia="Calibri" w:hAnsi="Arial" w:cs="Arial"/>
                <w:sz w:val="20"/>
                <w:szCs w:val="20"/>
                <w:lang w:val="mn-MN"/>
              </w:rPr>
              <w:t xml:space="preserve">УТХГ-н хамгаалалтын захиргааг </w:t>
            </w:r>
            <w:r w:rsidRPr="00B73327">
              <w:rPr>
                <w:rFonts w:ascii="Arial" w:hAnsi="Arial" w:cs="Arial"/>
                <w:sz w:val="20"/>
                <w:szCs w:val="20"/>
                <w:lang w:val="mn-MN"/>
              </w:rPr>
              <w:t xml:space="preserve">түшиглүүлэн биогеоценозийн мониторингийн сүлжээг зохион байгуулах. </w:t>
            </w:r>
          </w:p>
          <w:p w:rsidR="00A06C9B" w:rsidRPr="00B73327" w:rsidRDefault="00A06C9B" w:rsidP="00A06C9B">
            <w:pPr>
              <w:rPr>
                <w:rFonts w:ascii="Arial" w:eastAsia="SimSun" w:hAnsi="Arial" w:cs="Arial"/>
                <w:sz w:val="20"/>
                <w:szCs w:val="20"/>
                <w:lang w:val="mn-MN" w:eastAsia="zh-CN"/>
              </w:rPr>
            </w:pPr>
          </w:p>
        </w:tc>
        <w:tc>
          <w:tcPr>
            <w:tcW w:w="2683" w:type="dxa"/>
            <w:gridSpan w:val="2"/>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Ойн нөөц, түүний биологийн олон янз байдал, экологийн тэнцвэрт байдалд гарч байгаа өөрчлөлтийг байнга ажиглах боломжтой болно.  </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Үүний үндсэн дээр зохих арга хэмжээг авч хэрэгжүүлснээр амьтан, ургамлын </w:t>
            </w:r>
            <w:r w:rsidRPr="00B73327">
              <w:rPr>
                <w:rFonts w:ascii="Arial" w:eastAsia="Calibri" w:hAnsi="Arial" w:cs="Arial"/>
                <w:sz w:val="20"/>
                <w:szCs w:val="20"/>
                <w:lang w:val="mn-MN"/>
              </w:rPr>
              <w:t>тоо толгой, төрөл зүйл олширно.</w:t>
            </w:r>
          </w:p>
          <w:p w:rsidR="00A06C9B" w:rsidRPr="00B73327" w:rsidRDefault="00A06C9B" w:rsidP="00A06C9B">
            <w:pPr>
              <w:rPr>
                <w:rFonts w:ascii="Arial" w:eastAsia="SimSun" w:hAnsi="Arial" w:cs="Arial"/>
                <w:sz w:val="20"/>
                <w:szCs w:val="20"/>
                <w:lang w:val="mn-MN" w:eastAsia="zh-CN"/>
              </w:rPr>
            </w:pPr>
          </w:p>
          <w:p w:rsidR="00A06C9B" w:rsidRPr="00B73327" w:rsidRDefault="00A06C9B" w:rsidP="00A06C9B">
            <w:pPr>
              <w:rPr>
                <w:rFonts w:ascii="Arial" w:eastAsia="SimSun" w:hAnsi="Arial" w:cs="Arial"/>
                <w:sz w:val="20"/>
                <w:szCs w:val="20"/>
                <w:lang w:val="mn-MN" w:eastAsia="zh-CN"/>
              </w:rPr>
            </w:pPr>
          </w:p>
        </w:tc>
        <w:tc>
          <w:tcPr>
            <w:tcW w:w="2617"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Хөвсгөл аймаг амьтан ургамлын тооллого хийж байгаа мэдээлэл байгаа бөгөөд энэ тооллогын дүнд үндэслэн </w:t>
            </w:r>
            <w:r w:rsidRPr="00B73327">
              <w:rPr>
                <w:rFonts w:ascii="Arial" w:hAnsi="Arial" w:cs="Arial"/>
                <w:sz w:val="20"/>
                <w:szCs w:val="20"/>
                <w:lang w:val="mn-MN"/>
              </w:rPr>
              <w:t>биогеоценозийн мониторингийн сүлжээг зохион байгуулж болох юм.</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400</w:t>
            </w:r>
          </w:p>
        </w:tc>
        <w:tc>
          <w:tcPr>
            <w:tcW w:w="1171"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61" w:type="dxa"/>
            <w:vAlign w:val="center"/>
          </w:tcPr>
          <w:p w:rsidR="00A06C9B" w:rsidRPr="00B73327" w:rsidRDefault="00DD2894" w:rsidP="00A06C9B">
            <w:pPr>
              <w:rPr>
                <w:rFonts w:ascii="Arial" w:eastAsia="SimSun" w:hAnsi="Arial" w:cs="Arial"/>
                <w:sz w:val="20"/>
                <w:szCs w:val="20"/>
                <w:lang w:val="mn-MN" w:eastAsia="zh-CN"/>
              </w:rPr>
            </w:pPr>
            <w:r w:rsidRPr="00B73327">
              <w:rPr>
                <w:rFonts w:ascii="Arial" w:eastAsia="Times New Roman" w:hAnsi="Arial" w:cs="Arial"/>
                <w:color w:val="000000"/>
              </w:rPr>
              <w:t>БОНХЯ</w:t>
            </w:r>
            <w:r w:rsidRPr="00B73327">
              <w:rPr>
                <w:rFonts w:ascii="Arial" w:eastAsia="Times New Roman" w:hAnsi="Arial" w:cs="Arial"/>
                <w:color w:val="000000"/>
                <w:lang w:val="mn-MN"/>
              </w:rPr>
              <w:t>, СГЗ</w:t>
            </w: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contextualSpacing/>
              <w:rPr>
                <w:rFonts w:ascii="Arial" w:hAnsi="Arial" w:cs="Arial"/>
                <w:sz w:val="20"/>
                <w:szCs w:val="20"/>
                <w:lang w:val="mn-MN"/>
              </w:rPr>
            </w:pPr>
            <w:r w:rsidRPr="00B73327">
              <w:rPr>
                <w:rFonts w:ascii="Arial" w:hAnsi="Arial" w:cs="Arial"/>
                <w:sz w:val="20"/>
                <w:szCs w:val="20"/>
                <w:lang w:val="mn-MN"/>
              </w:rPr>
              <w:t>2. Улаан тайгийн У</w:t>
            </w:r>
            <w:r w:rsidRPr="00B73327">
              <w:rPr>
                <w:rFonts w:ascii="Arial" w:eastAsia="Calibri" w:hAnsi="Arial" w:cs="Arial"/>
                <w:sz w:val="20"/>
                <w:szCs w:val="20"/>
                <w:lang w:val="mn-MN"/>
              </w:rPr>
              <w:t xml:space="preserve">ТХГ-н тархалтын бүсэд хөрөнгө, хүчийг төвлөрүүлэн, ховор амьтан, ашигт ургамлын нөөцийг судалж, тэдгээрийг нөхөн сэргээх, нутагшуулах арга технологийг сайжруулах </w:t>
            </w:r>
          </w:p>
        </w:tc>
        <w:tc>
          <w:tcPr>
            <w:tcW w:w="2683" w:type="dxa"/>
            <w:gridSpan w:val="2"/>
            <w:vMerge/>
          </w:tcPr>
          <w:p w:rsidR="00A06C9B" w:rsidRPr="00B73327" w:rsidRDefault="00A06C9B" w:rsidP="00A06C9B">
            <w:pPr>
              <w:contextualSpacing/>
              <w:rPr>
                <w:rFonts w:ascii="Arial" w:hAnsi="Arial" w:cs="Arial"/>
                <w:sz w:val="20"/>
                <w:szCs w:val="20"/>
                <w:lang w:val="mn-MN"/>
              </w:rPr>
            </w:pPr>
          </w:p>
        </w:tc>
        <w:tc>
          <w:tcPr>
            <w:tcW w:w="2617" w:type="dxa"/>
            <w:gridSpan w:val="3"/>
            <w:vMerge/>
          </w:tcPr>
          <w:p w:rsidR="00A06C9B" w:rsidRPr="00B73327" w:rsidRDefault="00A06C9B" w:rsidP="00A06C9B">
            <w:pPr>
              <w:rPr>
                <w:rFonts w:ascii="Arial" w:eastAsia="SimSun" w:hAnsi="Arial" w:cs="Arial"/>
                <w:sz w:val="20"/>
                <w:szCs w:val="20"/>
                <w:lang w:val="mn-MN" w:eastAsia="zh-CN"/>
              </w:rPr>
            </w:pPr>
          </w:p>
        </w:tc>
        <w:tc>
          <w:tcPr>
            <w:tcW w:w="995" w:type="dxa"/>
            <w:gridSpan w:val="2"/>
          </w:tcPr>
          <w:p w:rsidR="00A06C9B" w:rsidRPr="00B73327" w:rsidRDefault="00A06C9B" w:rsidP="00A06C9B">
            <w:pPr>
              <w:rPr>
                <w:rFonts w:ascii="Arial" w:hAnsi="Arial" w:cs="Arial"/>
                <w:sz w:val="20"/>
                <w:szCs w:val="20"/>
                <w:lang w:val="mn-MN"/>
              </w:rPr>
            </w:pP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400</w:t>
            </w:r>
          </w:p>
        </w:tc>
        <w:tc>
          <w:tcPr>
            <w:tcW w:w="1171" w:type="dxa"/>
            <w:gridSpan w:val="2"/>
            <w:vMerge w:val="restart"/>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61" w:type="dxa"/>
            <w:vMerge w:val="restart"/>
            <w:vAlign w:val="center"/>
          </w:tcPr>
          <w:p w:rsidR="00A06C9B" w:rsidRPr="00B73327" w:rsidRDefault="00DD2894" w:rsidP="00A06C9B">
            <w:pPr>
              <w:rPr>
                <w:rFonts w:ascii="Arial" w:eastAsia="SimSun" w:hAnsi="Arial" w:cs="Arial"/>
                <w:sz w:val="20"/>
                <w:szCs w:val="20"/>
                <w:lang w:val="mn-MN" w:eastAsia="zh-CN"/>
              </w:rPr>
            </w:pPr>
            <w:r w:rsidRPr="00B73327">
              <w:rPr>
                <w:rFonts w:ascii="Arial" w:eastAsia="Times New Roman" w:hAnsi="Arial" w:cs="Arial"/>
                <w:color w:val="000000"/>
              </w:rPr>
              <w:t>БОНХЯ</w:t>
            </w:r>
            <w:r w:rsidRPr="00B73327">
              <w:rPr>
                <w:rFonts w:ascii="Arial" w:eastAsia="Times New Roman" w:hAnsi="Arial" w:cs="Arial"/>
                <w:color w:val="000000"/>
                <w:lang w:val="mn-MN"/>
              </w:rPr>
              <w:t>, СГЗ</w:t>
            </w: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contextualSpacing/>
              <w:rPr>
                <w:rFonts w:ascii="Arial" w:hAnsi="Arial" w:cs="Arial"/>
                <w:sz w:val="20"/>
                <w:szCs w:val="20"/>
                <w:lang w:val="mn-MN"/>
              </w:rPr>
            </w:pPr>
            <w:r w:rsidRPr="00B73327">
              <w:rPr>
                <w:rFonts w:ascii="Arial" w:hAnsi="Arial" w:cs="Arial"/>
                <w:sz w:val="20"/>
                <w:szCs w:val="20"/>
                <w:lang w:val="mn-MN"/>
              </w:rPr>
              <w:t>3.Унаган болон устаж үгүй болох магадлалтай амьтан, ургамлын зүйлийг нөхөн сэргээх төлөвлөгөө боловсруулж хэрэгжүүлэх</w:t>
            </w:r>
          </w:p>
        </w:tc>
        <w:tc>
          <w:tcPr>
            <w:tcW w:w="2683" w:type="dxa"/>
            <w:gridSpan w:val="2"/>
            <w:vMerge/>
          </w:tcPr>
          <w:p w:rsidR="00A06C9B" w:rsidRPr="00B73327" w:rsidRDefault="00A06C9B" w:rsidP="00A06C9B">
            <w:pPr>
              <w:contextualSpacing/>
              <w:rPr>
                <w:rFonts w:ascii="Arial" w:hAnsi="Arial" w:cs="Arial"/>
                <w:sz w:val="20"/>
                <w:szCs w:val="20"/>
                <w:lang w:val="mn-MN"/>
              </w:rPr>
            </w:pPr>
          </w:p>
        </w:tc>
        <w:tc>
          <w:tcPr>
            <w:tcW w:w="2617" w:type="dxa"/>
            <w:gridSpan w:val="3"/>
            <w:vMerge/>
          </w:tcPr>
          <w:p w:rsidR="00A06C9B" w:rsidRPr="00B73327" w:rsidRDefault="00A06C9B" w:rsidP="00A06C9B">
            <w:pPr>
              <w:rPr>
                <w:rFonts w:ascii="Arial" w:eastAsia="SimSun" w:hAnsi="Arial" w:cs="Arial"/>
                <w:sz w:val="20"/>
                <w:szCs w:val="20"/>
                <w:lang w:val="mn-MN" w:eastAsia="zh-CN"/>
              </w:rPr>
            </w:pPr>
          </w:p>
        </w:tc>
        <w:tc>
          <w:tcPr>
            <w:tcW w:w="995" w:type="dxa"/>
            <w:gridSpan w:val="2"/>
            <w:vAlign w:val="center"/>
          </w:tcPr>
          <w:p w:rsidR="00A06C9B" w:rsidRPr="00B73327" w:rsidRDefault="00DD2894" w:rsidP="00A06C9B">
            <w:pPr>
              <w:jc w:val="center"/>
              <w:rPr>
                <w:rFonts w:ascii="Arial" w:hAnsi="Arial" w:cs="Arial"/>
                <w:sz w:val="20"/>
                <w:szCs w:val="20"/>
                <w:lang w:val="mn-MN"/>
              </w:rPr>
            </w:pPr>
            <w:r w:rsidRPr="00B73327">
              <w:rPr>
                <w:rFonts w:ascii="Arial" w:hAnsi="Arial" w:cs="Arial"/>
                <w:sz w:val="20"/>
                <w:szCs w:val="20"/>
                <w:lang w:val="mn-M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w:t>
            </w:r>
          </w:p>
        </w:tc>
        <w:tc>
          <w:tcPr>
            <w:tcW w:w="1171" w:type="dxa"/>
            <w:gridSpan w:val="2"/>
            <w:vMerge/>
          </w:tcPr>
          <w:p w:rsidR="00A06C9B" w:rsidRPr="00B73327" w:rsidRDefault="00A06C9B" w:rsidP="00A06C9B">
            <w:pPr>
              <w:jc w:val="center"/>
              <w:rPr>
                <w:rFonts w:ascii="Arial" w:eastAsia="SimSun" w:hAnsi="Arial" w:cs="Arial"/>
                <w:sz w:val="20"/>
                <w:szCs w:val="20"/>
                <w:lang w:val="mn-MN" w:eastAsia="zh-CN"/>
              </w:rPr>
            </w:pPr>
          </w:p>
        </w:tc>
        <w:tc>
          <w:tcPr>
            <w:tcW w:w="1261" w:type="dxa"/>
            <w:vMerge/>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638"/>
        </w:trPr>
        <w:tc>
          <w:tcPr>
            <w:tcW w:w="2475" w:type="dxa"/>
            <w:vMerge w:val="restart"/>
          </w:tcPr>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Cs/>
                <w:sz w:val="20"/>
                <w:szCs w:val="20"/>
                <w:lang w:val="mn-MN" w:eastAsia="zh-CN"/>
              </w:rPr>
              <w:t>4.2.Сав газар дахь нуур болон голын загасны судалгааг нарийвчлан хийх</w:t>
            </w:r>
          </w:p>
          <w:p w:rsidR="00A06C9B" w:rsidRPr="00B73327" w:rsidRDefault="00A06C9B" w:rsidP="00A06C9B">
            <w:pPr>
              <w:rPr>
                <w:rFonts w:ascii="Arial" w:eastAsia="SimSun" w:hAnsi="Arial" w:cs="Arial"/>
                <w:bCs/>
                <w:sz w:val="20"/>
                <w:szCs w:val="20"/>
                <w:lang w:val="mn-MN" w:eastAsia="zh-CN"/>
              </w:rPr>
            </w:pPr>
          </w:p>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
                <w:bCs/>
                <w:sz w:val="20"/>
                <w:szCs w:val="20"/>
                <w:lang w:val="mn-MN" w:eastAsia="zh-CN"/>
              </w:rPr>
              <w:t>Шалгуур:</w:t>
            </w:r>
            <w:r w:rsidRPr="00B73327">
              <w:rPr>
                <w:rFonts w:ascii="Arial" w:eastAsia="SimSun" w:hAnsi="Arial" w:cs="Arial"/>
                <w:bCs/>
                <w:sz w:val="20"/>
                <w:szCs w:val="20"/>
                <w:lang w:val="mn-MN" w:eastAsia="zh-CN"/>
              </w:rPr>
              <w:t xml:space="preserve"> Сав газрын хэмжээнд гол нуур бүрээр гаргасан загасны төрөл зүйл, нөөцийн </w:t>
            </w:r>
          </w:p>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Cs/>
                <w:sz w:val="20"/>
                <w:szCs w:val="20"/>
                <w:lang w:val="mn-MN" w:eastAsia="zh-CN"/>
              </w:rPr>
              <w:lastRenderedPageBreak/>
              <w:t>судалгааны тайлан</w:t>
            </w: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1.Загасны судалгааг нарийвчлан хийж өөрчлөлт, нөөцийг тогтоох</w:t>
            </w:r>
          </w:p>
        </w:tc>
        <w:tc>
          <w:tcPr>
            <w:tcW w:w="2683"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Загасны нөөцийг агнуур, спорт гэх мэт ач холбогдлоор тодорхойлон гаргаснаар хамгаалалт-ашиглалтыг зохицуулах боломжтой болно.</w:t>
            </w:r>
          </w:p>
        </w:tc>
        <w:tc>
          <w:tcPr>
            <w:tcW w:w="2617"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Эхний ээлжинд аймгуудын Байгаль орчны газар байдаг мэдээллийг эмхтгэл маягаар гаргаж судалгааг хэрхэн хийх талаар төлөвлөгөөг гарган хийвэл цаг хөрөнгө хэмнэх болно. </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w:t>
            </w:r>
          </w:p>
        </w:tc>
        <w:tc>
          <w:tcPr>
            <w:tcW w:w="1171"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61" w:type="dxa"/>
            <w:vAlign w:val="center"/>
          </w:tcPr>
          <w:p w:rsidR="00A06C9B" w:rsidRPr="00B73327" w:rsidRDefault="00DD2894" w:rsidP="00A06C9B">
            <w:pPr>
              <w:rPr>
                <w:rFonts w:ascii="Arial" w:eastAsia="SimSun" w:hAnsi="Arial" w:cs="Arial"/>
                <w:sz w:val="20"/>
                <w:szCs w:val="20"/>
                <w:lang w:val="mn-MN" w:eastAsia="zh-CN"/>
              </w:rPr>
            </w:pPr>
            <w:r w:rsidRPr="00B73327">
              <w:rPr>
                <w:rFonts w:ascii="Arial" w:eastAsia="Times New Roman" w:hAnsi="Arial" w:cs="Arial"/>
                <w:color w:val="000000"/>
              </w:rPr>
              <w:t>БОНХЯ</w:t>
            </w:r>
            <w:r w:rsidRPr="00B73327">
              <w:rPr>
                <w:rFonts w:ascii="Arial" w:eastAsia="Times New Roman" w:hAnsi="Arial" w:cs="Arial"/>
                <w:color w:val="000000"/>
                <w:lang w:val="mn-MN"/>
              </w:rPr>
              <w:t>, СГЗ</w:t>
            </w:r>
          </w:p>
        </w:tc>
      </w:tr>
      <w:tr w:rsidR="00A06C9B" w:rsidRPr="00B73327" w:rsidTr="00A06C9B">
        <w:trPr>
          <w:gridAfter w:val="5"/>
          <w:wAfter w:w="5780" w:type="dxa"/>
          <w:trHeight w:val="772"/>
        </w:trPr>
        <w:tc>
          <w:tcPr>
            <w:tcW w:w="2475" w:type="dxa"/>
            <w:vMerge/>
          </w:tcPr>
          <w:p w:rsidR="00A06C9B" w:rsidRPr="00B73327" w:rsidRDefault="00A06C9B" w:rsidP="00A06C9B">
            <w:pPr>
              <w:rPr>
                <w:rFonts w:ascii="Arial" w:eastAsia="SimSun" w:hAnsi="Arial" w:cs="Arial"/>
                <w:bCs/>
                <w:sz w:val="20"/>
                <w:szCs w:val="20"/>
                <w:lang w:val="mn-MN" w:eastAsia="zh-C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2. Нуур, голын загас цөөрч байгаа болон хавар олноор үхэж байгаашалтгааныг тодруулж олон нийтэд </w:t>
            </w:r>
            <w:r w:rsidRPr="00B73327">
              <w:rPr>
                <w:rFonts w:ascii="Arial" w:eastAsia="SimSun" w:hAnsi="Arial" w:cs="Arial"/>
                <w:sz w:val="20"/>
                <w:szCs w:val="20"/>
                <w:lang w:val="mn-MN" w:eastAsia="zh-CN"/>
              </w:rPr>
              <w:lastRenderedPageBreak/>
              <w:t>мэдээлэх</w:t>
            </w:r>
          </w:p>
        </w:tc>
        <w:tc>
          <w:tcPr>
            <w:tcW w:w="2683" w:type="dxa"/>
            <w:gridSpan w:val="2"/>
          </w:tcPr>
          <w:p w:rsidR="00A06C9B" w:rsidRPr="00B73327" w:rsidRDefault="00A06C9B" w:rsidP="00A06C9B">
            <w:pPr>
              <w:rPr>
                <w:rFonts w:ascii="Arial" w:eastAsia="SimSun" w:hAnsi="Arial" w:cs="Arial"/>
                <w:sz w:val="20"/>
                <w:szCs w:val="20"/>
                <w:lang w:val="mn-MN" w:eastAsia="zh-CN"/>
              </w:rPr>
            </w:pPr>
          </w:p>
        </w:tc>
        <w:tc>
          <w:tcPr>
            <w:tcW w:w="2617" w:type="dxa"/>
            <w:gridSpan w:val="3"/>
          </w:tcPr>
          <w:p w:rsidR="00A06C9B" w:rsidRPr="00B73327" w:rsidRDefault="00A06C9B" w:rsidP="00A06C9B">
            <w:pPr>
              <w:rPr>
                <w:rFonts w:ascii="Arial" w:eastAsia="SimSun" w:hAnsi="Arial" w:cs="Arial"/>
                <w:sz w:val="20"/>
                <w:szCs w:val="20"/>
                <w:lang w:val="mn-MN" w:eastAsia="zh-CN"/>
              </w:rPr>
            </w:pP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w:t>
            </w:r>
          </w:p>
        </w:tc>
        <w:tc>
          <w:tcPr>
            <w:tcW w:w="1171" w:type="dxa"/>
            <w:gridSpan w:val="2"/>
            <w:vMerge w:val="restart"/>
            <w:vAlign w:val="center"/>
          </w:tcPr>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A06C9B" w:rsidP="00A06C9B">
            <w:pPr>
              <w:jc w:val="center"/>
              <w:rPr>
                <w:rFonts w:ascii="Arial" w:eastAsia="SimSun" w:hAnsi="Arial" w:cs="Arial"/>
                <w:sz w:val="20"/>
                <w:szCs w:val="20"/>
                <w:lang w:val="mn-MN" w:eastAsia="zh-CN"/>
              </w:rPr>
            </w:pPr>
          </w:p>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БХС, ОУСТХ</w:t>
            </w:r>
          </w:p>
        </w:tc>
        <w:tc>
          <w:tcPr>
            <w:tcW w:w="1261" w:type="dxa"/>
            <w:vMerge w:val="restart"/>
            <w:vAlign w:val="center"/>
          </w:tcPr>
          <w:p w:rsidR="00A06C9B" w:rsidRPr="00B73327" w:rsidRDefault="00A06C9B" w:rsidP="00A06C9B">
            <w:pPr>
              <w:rPr>
                <w:rFonts w:ascii="Arial" w:eastAsia="Times New Roman" w:hAnsi="Arial" w:cs="Arial"/>
                <w:color w:val="000000"/>
                <w:lang w:val="mn-MN"/>
              </w:rPr>
            </w:pPr>
          </w:p>
          <w:p w:rsidR="00A06C9B" w:rsidRPr="00B73327" w:rsidRDefault="00A06C9B" w:rsidP="00A06C9B">
            <w:pPr>
              <w:rPr>
                <w:rFonts w:ascii="Arial" w:eastAsia="Times New Roman" w:hAnsi="Arial" w:cs="Arial"/>
                <w:color w:val="000000"/>
                <w:lang w:val="mn-MN"/>
              </w:rPr>
            </w:pPr>
          </w:p>
          <w:p w:rsidR="00A06C9B" w:rsidRPr="00B73327" w:rsidRDefault="00A06C9B" w:rsidP="00A06C9B">
            <w:pPr>
              <w:rPr>
                <w:rFonts w:ascii="Arial" w:eastAsia="Times New Roman" w:hAnsi="Arial" w:cs="Arial"/>
                <w:color w:val="000000"/>
                <w:lang w:val="mn-MN"/>
              </w:rPr>
            </w:pPr>
          </w:p>
          <w:p w:rsidR="00A06C9B" w:rsidRPr="00B73327" w:rsidRDefault="00A06C9B" w:rsidP="00A06C9B">
            <w:pPr>
              <w:rPr>
                <w:rFonts w:ascii="Arial" w:eastAsia="Times New Roman" w:hAnsi="Arial" w:cs="Arial"/>
                <w:color w:val="000000"/>
                <w:lang w:val="mn-MN"/>
              </w:rPr>
            </w:pPr>
          </w:p>
          <w:p w:rsidR="00A06C9B" w:rsidRPr="00B73327" w:rsidRDefault="00A06C9B" w:rsidP="00A06C9B">
            <w:pPr>
              <w:rPr>
                <w:rFonts w:ascii="Arial" w:eastAsia="Times New Roman" w:hAnsi="Arial" w:cs="Arial"/>
                <w:color w:val="000000"/>
                <w:lang w:val="mn-MN"/>
              </w:rPr>
            </w:pPr>
          </w:p>
          <w:p w:rsidR="00A06C9B" w:rsidRPr="00B73327" w:rsidRDefault="00DD2894" w:rsidP="00A06C9B">
            <w:pPr>
              <w:rPr>
                <w:rFonts w:ascii="Arial" w:eastAsia="SimSun" w:hAnsi="Arial" w:cs="Arial"/>
                <w:sz w:val="20"/>
                <w:szCs w:val="20"/>
                <w:lang w:val="mn-MN" w:eastAsia="zh-CN"/>
              </w:rPr>
            </w:pPr>
            <w:r w:rsidRPr="00B73327">
              <w:rPr>
                <w:rFonts w:ascii="Arial" w:eastAsia="Times New Roman" w:hAnsi="Arial" w:cs="Arial"/>
                <w:color w:val="000000"/>
              </w:rPr>
              <w:t>БОНХЯ</w:t>
            </w:r>
            <w:r w:rsidRPr="00B73327">
              <w:rPr>
                <w:rFonts w:ascii="Arial" w:eastAsia="Times New Roman" w:hAnsi="Arial" w:cs="Arial"/>
                <w:color w:val="000000"/>
                <w:lang w:val="mn-MN"/>
              </w:rPr>
              <w:t>, СГЗ</w:t>
            </w:r>
          </w:p>
        </w:tc>
      </w:tr>
      <w:tr w:rsidR="00A06C9B" w:rsidRPr="00B73327" w:rsidTr="00A06C9B">
        <w:trPr>
          <w:gridAfter w:val="5"/>
          <w:wAfter w:w="5780" w:type="dxa"/>
          <w:trHeight w:val="1068"/>
        </w:trPr>
        <w:tc>
          <w:tcPr>
            <w:tcW w:w="2475" w:type="dxa"/>
            <w:vMerge w:val="restart"/>
          </w:tcPr>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Cs/>
                <w:sz w:val="20"/>
                <w:szCs w:val="20"/>
                <w:lang w:val="mn-MN" w:eastAsia="zh-CN"/>
              </w:rPr>
              <w:lastRenderedPageBreak/>
              <w:t>4.3.Гадаргын усны экосистемийн үнэлгээ хийж нуур голын экосистемийн харилцан уялдааг тогтоох</w:t>
            </w:r>
          </w:p>
          <w:p w:rsidR="00A06C9B" w:rsidRPr="00B73327" w:rsidRDefault="00A06C9B" w:rsidP="00A06C9B">
            <w:pPr>
              <w:rPr>
                <w:rFonts w:ascii="Arial" w:eastAsia="SimSun" w:hAnsi="Arial" w:cs="Arial"/>
                <w:bCs/>
                <w:sz w:val="20"/>
                <w:szCs w:val="20"/>
                <w:lang w:val="mn-MN" w:eastAsia="zh-CN"/>
              </w:rPr>
            </w:pPr>
          </w:p>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
                <w:bCs/>
                <w:sz w:val="20"/>
                <w:szCs w:val="20"/>
                <w:lang w:val="mn-MN" w:eastAsia="zh-CN"/>
              </w:rPr>
              <w:t>Шалгуур:</w:t>
            </w:r>
            <w:r w:rsidRPr="00B73327">
              <w:rPr>
                <w:rFonts w:ascii="Arial" w:eastAsia="SimSun" w:hAnsi="Arial" w:cs="Arial"/>
                <w:bCs/>
                <w:sz w:val="20"/>
                <w:szCs w:val="20"/>
                <w:lang w:val="mn-MN" w:eastAsia="zh-CN"/>
              </w:rPr>
              <w:t xml:space="preserve"> Судалгааны тайланг ойлгож мэдсэн хүний тоо</w:t>
            </w:r>
          </w:p>
          <w:p w:rsidR="00A06C9B" w:rsidRPr="00B73327" w:rsidRDefault="00A06C9B" w:rsidP="00A06C9B">
            <w:pPr>
              <w:rPr>
                <w:rFonts w:ascii="Arial" w:eastAsia="SimSun" w:hAnsi="Arial" w:cs="Arial"/>
                <w:bCs/>
                <w:sz w:val="20"/>
                <w:szCs w:val="20"/>
                <w:lang w:val="mn-MN" w:eastAsia="zh-C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1.Сав газрын экосистемийн үнэ цэнэ, экологи-эдийн засгийн үнэлгээ хийж,  үр дүнг олон нийтэд нээлттэй мэдээлэх</w:t>
            </w:r>
          </w:p>
        </w:tc>
        <w:tc>
          <w:tcPr>
            <w:tcW w:w="2683" w:type="dxa"/>
            <w:gridSpan w:val="2"/>
          </w:tcPr>
          <w:p w:rsidR="00A06C9B" w:rsidRPr="00B73327" w:rsidRDefault="00A06C9B" w:rsidP="00A06C9B">
            <w:pPr>
              <w:rPr>
                <w:rFonts w:ascii="Arial" w:eastAsia="SimSun" w:hAnsi="Arial" w:cs="Arial"/>
                <w:sz w:val="20"/>
                <w:szCs w:val="20"/>
                <w:lang w:val="mn-MN" w:eastAsia="zh-CN"/>
              </w:rPr>
            </w:pPr>
          </w:p>
        </w:tc>
        <w:tc>
          <w:tcPr>
            <w:tcW w:w="2617"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Экосистемийн үйлчилгээ ба эдийн засгийн үнэлгээ хийх арга аргачлал боловсруулагдан гарсан. Харин судалгааг сав газрын хэмжээнд хийх хэрэгтэй.</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2016-2017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80</w:t>
            </w:r>
          </w:p>
        </w:tc>
        <w:tc>
          <w:tcPr>
            <w:tcW w:w="1171" w:type="dxa"/>
            <w:gridSpan w:val="2"/>
            <w:vMerge/>
          </w:tcPr>
          <w:p w:rsidR="00A06C9B" w:rsidRPr="00B73327" w:rsidRDefault="00A06C9B" w:rsidP="00A06C9B">
            <w:pPr>
              <w:rPr>
                <w:rFonts w:ascii="Arial" w:eastAsia="SimSun" w:hAnsi="Arial" w:cs="Arial"/>
                <w:sz w:val="20"/>
                <w:szCs w:val="20"/>
                <w:lang w:val="mn-MN" w:eastAsia="zh-CN"/>
              </w:rPr>
            </w:pPr>
          </w:p>
        </w:tc>
        <w:tc>
          <w:tcPr>
            <w:tcW w:w="1261" w:type="dxa"/>
            <w:vMerge/>
            <w:vAlign w:val="center"/>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2.Гадаргын болон газрын доорх усны экологийн урсацыг тодорхойлж ус ашиглалт, хэрэглээнд мөрдөх</w:t>
            </w:r>
          </w:p>
        </w:tc>
        <w:tc>
          <w:tcPr>
            <w:tcW w:w="2683" w:type="dxa"/>
            <w:gridSpan w:val="2"/>
          </w:tcPr>
          <w:p w:rsidR="00A06C9B" w:rsidRPr="00B73327" w:rsidRDefault="00A06C9B" w:rsidP="00A06C9B">
            <w:pPr>
              <w:rPr>
                <w:rFonts w:ascii="Arial" w:eastAsia="SimSun" w:hAnsi="Arial" w:cs="Arial"/>
                <w:sz w:val="20"/>
                <w:szCs w:val="20"/>
                <w:lang w:val="mn-MN" w:eastAsia="zh-CN"/>
              </w:rPr>
            </w:pPr>
          </w:p>
        </w:tc>
        <w:tc>
          <w:tcPr>
            <w:tcW w:w="2617" w:type="dxa"/>
            <w:gridSpan w:val="3"/>
          </w:tcPr>
          <w:p w:rsidR="00A06C9B" w:rsidRPr="00B73327" w:rsidRDefault="00A06C9B" w:rsidP="00A06C9B">
            <w:pPr>
              <w:rPr>
                <w:rFonts w:ascii="Arial" w:eastAsia="SimSun" w:hAnsi="Arial" w:cs="Arial"/>
                <w:sz w:val="20"/>
                <w:szCs w:val="20"/>
                <w:lang w:val="mn-MN" w:eastAsia="zh-CN"/>
              </w:rPr>
            </w:pP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80</w:t>
            </w:r>
          </w:p>
        </w:tc>
        <w:tc>
          <w:tcPr>
            <w:tcW w:w="1171" w:type="dxa"/>
            <w:gridSpan w:val="2"/>
            <w:vMerge/>
          </w:tcPr>
          <w:p w:rsidR="00A06C9B" w:rsidRPr="00B73327" w:rsidRDefault="00A06C9B" w:rsidP="00A06C9B">
            <w:pPr>
              <w:rPr>
                <w:rFonts w:ascii="Arial" w:eastAsia="SimSun" w:hAnsi="Arial" w:cs="Arial"/>
                <w:sz w:val="20"/>
                <w:szCs w:val="20"/>
                <w:lang w:val="mn-MN" w:eastAsia="zh-CN"/>
              </w:rPr>
            </w:pPr>
          </w:p>
        </w:tc>
        <w:tc>
          <w:tcPr>
            <w:tcW w:w="1261" w:type="dxa"/>
            <w:vMerge/>
            <w:vAlign w:val="center"/>
          </w:tcPr>
          <w:p w:rsidR="00A06C9B" w:rsidRPr="00B73327" w:rsidRDefault="00A06C9B" w:rsidP="00A06C9B">
            <w:pPr>
              <w:rPr>
                <w:rFonts w:ascii="Arial" w:eastAsia="SimSun" w:hAnsi="Arial" w:cs="Arial"/>
                <w:sz w:val="20"/>
                <w:szCs w:val="20"/>
                <w:lang w:val="mn-MN" w:eastAsia="zh-CN"/>
              </w:rPr>
            </w:pPr>
          </w:p>
        </w:tc>
      </w:tr>
      <w:tr w:rsidR="00A06C9B" w:rsidRPr="00B73327" w:rsidTr="00A06C9B">
        <w:trPr>
          <w:gridAfter w:val="5"/>
          <w:wAfter w:w="5780" w:type="dxa"/>
          <w:trHeight w:val="106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4.4.Сав газрын гадаргын болон газрын доорх усны нөөцийг байнга хянаж байх үүднээс мониторингийн сүлжээг өргөтгөх, шинээр байгуулах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b/>
                <w:sz w:val="20"/>
                <w:szCs w:val="20"/>
                <w:lang w:val="mn-MN"/>
              </w:rPr>
              <w:t xml:space="preserve">Шалгуур: </w:t>
            </w:r>
            <w:r w:rsidRPr="00B73327">
              <w:rPr>
                <w:rFonts w:ascii="Arial" w:hAnsi="Arial" w:cs="Arial"/>
                <w:sz w:val="20"/>
                <w:szCs w:val="20"/>
                <w:lang w:val="mn-MN"/>
              </w:rPr>
              <w:t xml:space="preserve">Шинээр </w:t>
            </w:r>
            <w:r w:rsidRPr="00B73327">
              <w:rPr>
                <w:rFonts w:ascii="Arial" w:hAnsi="Arial" w:cs="Arial"/>
                <w:sz w:val="20"/>
                <w:szCs w:val="20"/>
                <w:lang w:val="mn-MN"/>
              </w:rPr>
              <w:lastRenderedPageBreak/>
              <w:t>байгуулсан гадаргын болон газрын доорх усны мониторингийн харуулын тоо</w:t>
            </w:r>
          </w:p>
          <w:p w:rsidR="00A06C9B" w:rsidRPr="00B73327" w:rsidRDefault="00A06C9B" w:rsidP="00A06C9B">
            <w:pPr>
              <w:rPr>
                <w:rFonts w:ascii="Arial" w:eastAsia="SimSun" w:hAnsi="Arial" w:cs="Arial"/>
                <w:sz w:val="20"/>
                <w:szCs w:val="20"/>
                <w:lang w:val="mn-MN" w:eastAsia="zh-C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1.Дэлгэрмөрөн голын  дагуу 3-с доошгүй ус судлалын харуул байгуулж, одоо байгаа харуулыг шинэчлэн орчин үеийн багаж техникээр хангах</w:t>
            </w:r>
          </w:p>
        </w:tc>
        <w:tc>
          <w:tcPr>
            <w:tcW w:w="2697"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Сав газрын усны нөөцийн мэдээ сайжирч аливаа төлөвлөлт зөв болно.</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“Ус” үндэсний хөтөлбөр хэрэгжинэ</w:t>
            </w:r>
          </w:p>
        </w:tc>
        <w:tc>
          <w:tcPr>
            <w:tcW w:w="2609"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Цаг уурын орчны шинжилгээний газрын төлөвлөгөөтэй уялдуулан хийх хэрэгтэй</w:t>
            </w:r>
          </w:p>
        </w:tc>
        <w:tc>
          <w:tcPr>
            <w:tcW w:w="989"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170</w:t>
            </w:r>
          </w:p>
        </w:tc>
        <w:tc>
          <w:tcPr>
            <w:tcW w:w="1171" w:type="dxa"/>
            <w:gridSpan w:val="2"/>
            <w:vMerge w:val="restart"/>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УТ, ОУСТХ</w:t>
            </w:r>
          </w:p>
        </w:tc>
        <w:tc>
          <w:tcPr>
            <w:tcW w:w="1261" w:type="dxa"/>
            <w:vMerge w:val="restart"/>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УЦУОШГ</w:t>
            </w:r>
          </w:p>
        </w:tc>
      </w:tr>
      <w:tr w:rsidR="00A06C9B" w:rsidRPr="00B73327" w:rsidTr="00A06C9B">
        <w:trPr>
          <w:gridAfter w:val="5"/>
          <w:wAfter w:w="5780" w:type="dxa"/>
          <w:trHeight w:val="800"/>
        </w:trPr>
        <w:tc>
          <w:tcPr>
            <w:tcW w:w="2475" w:type="dxa"/>
            <w:vMerge/>
          </w:tcPr>
          <w:p w:rsidR="00A06C9B" w:rsidRPr="00B73327" w:rsidRDefault="00A06C9B" w:rsidP="00A06C9B">
            <w:pPr>
              <w:rPr>
                <w:rFonts w:ascii="Arial" w:hAnsi="Arial" w:cs="Arial"/>
                <w:sz w:val="20"/>
                <w:lang w:val="mn-MN"/>
              </w:rPr>
            </w:pPr>
          </w:p>
        </w:tc>
        <w:tc>
          <w:tcPr>
            <w:tcW w:w="2696" w:type="dxa"/>
            <w:gridSpan w:val="2"/>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2.Тайж, Сангийндалай нуурт ус судлалын харуул байгуулах</w:t>
            </w:r>
          </w:p>
        </w:tc>
        <w:tc>
          <w:tcPr>
            <w:tcW w:w="2697" w:type="dxa"/>
            <w:gridSpan w:val="3"/>
            <w:vMerge/>
          </w:tcPr>
          <w:p w:rsidR="00A06C9B" w:rsidRPr="00B73327" w:rsidRDefault="00A06C9B" w:rsidP="00A06C9B">
            <w:pPr>
              <w:rPr>
                <w:rFonts w:ascii="Arial" w:eastAsia="SimSun" w:hAnsi="Arial" w:cs="Arial"/>
                <w:sz w:val="20"/>
                <w:lang w:val="mn-MN" w:eastAsia="zh-CN"/>
              </w:rPr>
            </w:pPr>
          </w:p>
        </w:tc>
        <w:tc>
          <w:tcPr>
            <w:tcW w:w="2609" w:type="dxa"/>
            <w:gridSpan w:val="3"/>
            <w:vMerge/>
          </w:tcPr>
          <w:p w:rsidR="00A06C9B" w:rsidRPr="00B73327" w:rsidRDefault="00A06C9B" w:rsidP="00A06C9B">
            <w:pPr>
              <w:rPr>
                <w:rFonts w:ascii="Arial" w:eastAsia="SimSun" w:hAnsi="Arial" w:cs="Arial"/>
                <w:sz w:val="20"/>
                <w:lang w:val="mn-MN" w:eastAsia="zh-CN"/>
              </w:rPr>
            </w:pPr>
          </w:p>
        </w:tc>
        <w:tc>
          <w:tcPr>
            <w:tcW w:w="989"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120</w:t>
            </w:r>
          </w:p>
        </w:tc>
        <w:tc>
          <w:tcPr>
            <w:tcW w:w="1171" w:type="dxa"/>
            <w:gridSpan w:val="2"/>
            <w:vMerge/>
            <w:vAlign w:val="center"/>
          </w:tcPr>
          <w:p w:rsidR="00A06C9B" w:rsidRPr="00B73327" w:rsidRDefault="00A06C9B" w:rsidP="00A06C9B">
            <w:pPr>
              <w:jc w:val="center"/>
              <w:rPr>
                <w:rFonts w:ascii="Arial" w:eastAsia="SimSun" w:hAnsi="Arial" w:cs="Arial"/>
                <w:sz w:val="20"/>
                <w:lang w:val="mn-MN" w:eastAsia="zh-CN"/>
              </w:rPr>
            </w:pPr>
          </w:p>
        </w:tc>
        <w:tc>
          <w:tcPr>
            <w:tcW w:w="1261" w:type="dxa"/>
            <w:vMerge/>
            <w:vAlign w:val="center"/>
          </w:tcPr>
          <w:p w:rsidR="00A06C9B" w:rsidRPr="00B73327" w:rsidRDefault="00A06C9B" w:rsidP="00A06C9B">
            <w:pPr>
              <w:jc w:val="center"/>
              <w:rPr>
                <w:rFonts w:ascii="Arial" w:eastAsia="SimSun" w:hAnsi="Arial" w:cs="Arial"/>
                <w:sz w:val="20"/>
                <w:lang w:val="mn-MN" w:eastAsia="zh-CN"/>
              </w:rPr>
            </w:pPr>
          </w:p>
        </w:tc>
      </w:tr>
      <w:tr w:rsidR="00A06C9B" w:rsidRPr="00B73327" w:rsidTr="00A06C9B">
        <w:trPr>
          <w:gridAfter w:val="5"/>
          <w:wAfter w:w="5780" w:type="dxa"/>
          <w:trHeight w:val="1068"/>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2.Газрын доорх усны мониторингийн цэгийг ус цаг уурын сүлжээг түшиглэн байгуулах, </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9"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Ус цаг уурын станц, харуулыг түшиглэн байгуулах нь хүн хүчний зардал хэмнэнэ. </w:t>
            </w:r>
          </w:p>
        </w:tc>
        <w:tc>
          <w:tcPr>
            <w:tcW w:w="989"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100</w:t>
            </w:r>
          </w:p>
        </w:tc>
        <w:tc>
          <w:tcPr>
            <w:tcW w:w="1171" w:type="dxa"/>
            <w:gridSpan w:val="2"/>
            <w:vMerge/>
            <w:vAlign w:val="center"/>
          </w:tcPr>
          <w:p w:rsidR="00A06C9B" w:rsidRPr="00B73327" w:rsidRDefault="00A06C9B" w:rsidP="00A06C9B">
            <w:pPr>
              <w:jc w:val="center"/>
              <w:rPr>
                <w:rFonts w:ascii="Arial" w:eastAsia="SimSun" w:hAnsi="Arial" w:cs="Arial"/>
                <w:sz w:val="20"/>
                <w:lang w:val="mn-MN" w:eastAsia="zh-CN"/>
              </w:rPr>
            </w:pPr>
          </w:p>
        </w:tc>
        <w:tc>
          <w:tcPr>
            <w:tcW w:w="1261" w:type="dxa"/>
            <w:vMerge/>
            <w:vAlign w:val="center"/>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281"/>
        </w:trPr>
        <w:tc>
          <w:tcPr>
            <w:tcW w:w="2475" w:type="dxa"/>
            <w:vMerge/>
          </w:tcPr>
          <w:p w:rsidR="00A06C9B" w:rsidRPr="00B73327" w:rsidRDefault="00A06C9B" w:rsidP="00A06C9B">
            <w:pPr>
              <w:rPr>
                <w:rFonts w:ascii="Arial" w:eastAsia="SimSun" w:hAnsi="Arial" w:cs="Arial"/>
                <w:sz w:val="20"/>
                <w:szCs w:val="20"/>
                <w:lang w:val="mn-MN" w:eastAsia="zh-C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hAnsi="Arial" w:cs="Arial"/>
                <w:sz w:val="20"/>
                <w:szCs w:val="20"/>
                <w:lang w:val="mn-MN"/>
              </w:rPr>
              <w:t>3.Гадаргын болон газрын доорх усны нөөцийн судалгааг байнга сайжруулан шинэчлэж байх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9" w:type="dxa"/>
            <w:gridSpan w:val="3"/>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Аймгийн Ус цаг уурын орчны шинжилгээний газар жил бүрийн ажиглалтын мэдээг ашиглан нөөцийг тогтоож, шалтгааныг тодруулж байх бүрэн боломжтой </w:t>
            </w:r>
          </w:p>
        </w:tc>
        <w:tc>
          <w:tcPr>
            <w:tcW w:w="989"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w:t>
            </w:r>
          </w:p>
        </w:tc>
        <w:tc>
          <w:tcPr>
            <w:tcW w:w="1171" w:type="dxa"/>
            <w:gridSpan w:val="2"/>
            <w:vMerge/>
            <w:vAlign w:val="center"/>
          </w:tcPr>
          <w:p w:rsidR="00A06C9B" w:rsidRPr="00B73327" w:rsidRDefault="00A06C9B" w:rsidP="00A06C9B">
            <w:pPr>
              <w:jc w:val="center"/>
              <w:rPr>
                <w:rFonts w:ascii="Arial" w:eastAsia="SimSun" w:hAnsi="Arial" w:cs="Arial"/>
                <w:sz w:val="20"/>
                <w:lang w:val="mn-MN" w:eastAsia="zh-CN"/>
              </w:rPr>
            </w:pPr>
          </w:p>
        </w:tc>
        <w:tc>
          <w:tcPr>
            <w:tcW w:w="1261" w:type="dxa"/>
            <w:vMerge/>
            <w:vAlign w:val="center"/>
          </w:tcPr>
          <w:p w:rsidR="00A06C9B" w:rsidRPr="00B73327" w:rsidRDefault="00A06C9B" w:rsidP="00A06C9B">
            <w:pPr>
              <w:jc w:val="center"/>
              <w:rPr>
                <w:rFonts w:ascii="Arial" w:eastAsia="SimSun" w:hAnsi="Arial" w:cs="Arial"/>
                <w:sz w:val="20"/>
                <w:szCs w:val="20"/>
                <w:lang w:val="mn-MN" w:eastAsia="zh-CN"/>
              </w:rPr>
            </w:pPr>
          </w:p>
        </w:tc>
      </w:tr>
      <w:tr w:rsidR="00A06C9B" w:rsidRPr="00B73327" w:rsidTr="00A06C9B">
        <w:trPr>
          <w:gridAfter w:val="5"/>
          <w:wAfter w:w="5780" w:type="dxa"/>
          <w:trHeight w:val="541"/>
        </w:trPr>
        <w:tc>
          <w:tcPr>
            <w:tcW w:w="14985" w:type="dxa"/>
            <w:gridSpan w:val="14"/>
          </w:tcPr>
          <w:p w:rsidR="00A06C9B" w:rsidRPr="00B73327" w:rsidRDefault="00DD2894" w:rsidP="00A06C9B">
            <w:pPr>
              <w:jc w:val="center"/>
              <w:rPr>
                <w:rFonts w:ascii="Arial" w:eastAsia="SimSun" w:hAnsi="Arial" w:cs="Arial"/>
                <w:b/>
                <w:lang w:val="mn-MN" w:eastAsia="zh-CN"/>
              </w:rPr>
            </w:pPr>
            <w:r w:rsidRPr="00B73327">
              <w:rPr>
                <w:rFonts w:ascii="Arial" w:eastAsia="SimSun" w:hAnsi="Arial" w:cs="Arial"/>
                <w:i/>
                <w:lang w:val="mn-MN" w:eastAsia="zh-CN"/>
              </w:rPr>
              <w:t xml:space="preserve">Стратегийн зорилго </w:t>
            </w:r>
            <w:r w:rsidRPr="00B73327">
              <w:rPr>
                <w:rFonts w:ascii="Arial" w:eastAsia="SimSun" w:hAnsi="Arial" w:cs="Arial"/>
                <w:bCs/>
                <w:i/>
                <w:lang w:eastAsia="zh-CN"/>
              </w:rPr>
              <w:t>5</w:t>
            </w:r>
            <w:r w:rsidRPr="00B73327">
              <w:rPr>
                <w:rFonts w:ascii="Arial" w:eastAsia="SimSun" w:hAnsi="Arial" w:cs="Arial"/>
                <w:bCs/>
                <w:i/>
                <w:lang w:val="mn-MN" w:eastAsia="zh-CN"/>
              </w:rPr>
              <w:t>. Усны нөөцөд тулгуурласан нийгэм-эдийн засгийн тогтвортой хөгжлийг хангах стратегийн зорилго нь сав газар дахь хүн амын аюулгүй байдлыг хангаж, амьжиргааг дээшлүүлэхэд  чиглэндэнэ.</w:t>
            </w:r>
          </w:p>
        </w:tc>
      </w:tr>
      <w:tr w:rsidR="00A06C9B" w:rsidRPr="00B73327" w:rsidTr="00A06C9B">
        <w:trPr>
          <w:gridAfter w:val="5"/>
          <w:wAfter w:w="5780" w:type="dxa"/>
          <w:trHeight w:val="106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5.1.Сав газрын үерийн судалгаа хийж зураглах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b/>
                <w:sz w:val="20"/>
                <w:szCs w:val="20"/>
                <w:lang w:val="mn-MN"/>
              </w:rPr>
              <w:t>Шалгуур:</w:t>
            </w:r>
            <w:r w:rsidRPr="00B73327">
              <w:rPr>
                <w:rFonts w:ascii="Arial" w:hAnsi="Arial" w:cs="Arial"/>
                <w:sz w:val="20"/>
                <w:szCs w:val="20"/>
                <w:lang w:val="mn-MN"/>
              </w:rPr>
              <w:t xml:space="preserve"> Сав газрын хэмжээнд үйлдсэн үерийн зураглал, үерийн барилга байгууламжийг сайжруулах төлөвлөгөө </w:t>
            </w: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1.Сав газрын хэмжээнд үерийн судалгаа хийж зураглал хийх</w:t>
            </w:r>
          </w:p>
        </w:tc>
        <w:tc>
          <w:tcPr>
            <w:tcW w:w="2697"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Одоогоор сумдад үерийн хамгаалалтын инженерийн байгууламж байхгүй учир эдгээр судлагаа нь уруйн үер болдог газрыг олж тогтоох болох сумын төвд үерийн хамгаалалтын иженерийн байгууамж барих үндэс болно.</w:t>
            </w:r>
          </w:p>
        </w:tc>
        <w:tc>
          <w:tcPr>
            <w:tcW w:w="2603" w:type="dxa"/>
            <w:gridSpan w:val="2"/>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Ус цаг уурын хүрээлэнгийн хийсэн үерийн зургийн ашиглаж болно.</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130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 ОУСТХ</w:t>
            </w:r>
          </w:p>
        </w:tc>
        <w:tc>
          <w:tcPr>
            <w:tcW w:w="1277" w:type="dxa"/>
            <w:gridSpan w:val="2"/>
            <w:vAlign w:val="center"/>
          </w:tcPr>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УЦУОШГ</w:t>
            </w:r>
          </w:p>
        </w:tc>
      </w:tr>
      <w:tr w:rsidR="00A06C9B" w:rsidRPr="00B73327" w:rsidTr="00A06C9B">
        <w:trPr>
          <w:gridAfter w:val="5"/>
          <w:wAfter w:w="5780" w:type="dxa"/>
          <w:trHeight w:val="800"/>
        </w:trPr>
        <w:tc>
          <w:tcPr>
            <w:tcW w:w="2475" w:type="dxa"/>
            <w:vMerge/>
          </w:tcPr>
          <w:p w:rsidR="00A06C9B" w:rsidRPr="00B73327" w:rsidRDefault="00A06C9B" w:rsidP="00A06C9B">
            <w:pPr>
              <w:rPr>
                <w:rFonts w:ascii="Arial" w:hAnsi="Arial" w:cs="Arial"/>
                <w:sz w:val="20"/>
                <w:szCs w:val="20"/>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Уруйн үер болдог газар анхааруулсан тэмдэглэл байрлуулах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3" w:type="dxa"/>
            <w:gridSpan w:val="2"/>
            <w:vMerge/>
          </w:tcPr>
          <w:p w:rsidR="00A06C9B" w:rsidRPr="00B73327" w:rsidRDefault="00A06C9B" w:rsidP="00A06C9B">
            <w:pPr>
              <w:rPr>
                <w:rFonts w:ascii="Arial" w:eastAsia="SimSun" w:hAnsi="Arial" w:cs="Arial"/>
                <w:sz w:val="20"/>
                <w:szCs w:val="20"/>
                <w:lang w:val="mn-MN" w:eastAsia="zh-CN"/>
              </w:rPr>
            </w:pP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2016-2017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50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w:t>
            </w:r>
          </w:p>
        </w:tc>
        <w:tc>
          <w:tcPr>
            <w:tcW w:w="1277"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СГЗ</w:t>
            </w:r>
          </w:p>
        </w:tc>
      </w:tr>
      <w:tr w:rsidR="00A06C9B" w:rsidRPr="00B73327" w:rsidTr="00A06C9B">
        <w:trPr>
          <w:gridAfter w:val="5"/>
          <w:wAfter w:w="5780" w:type="dxa"/>
          <w:trHeight w:val="800"/>
        </w:trPr>
        <w:tc>
          <w:tcPr>
            <w:tcW w:w="2475" w:type="dxa"/>
            <w:vMerge/>
          </w:tcPr>
          <w:p w:rsidR="00A06C9B" w:rsidRPr="00B73327" w:rsidRDefault="00A06C9B" w:rsidP="00A06C9B">
            <w:pPr>
              <w:rPr>
                <w:rFonts w:ascii="Arial" w:hAnsi="Arial" w:cs="Arial"/>
                <w:sz w:val="20"/>
                <w:lang w:val="mn-MN"/>
              </w:rPr>
            </w:pPr>
          </w:p>
        </w:tc>
        <w:tc>
          <w:tcPr>
            <w:tcW w:w="2696" w:type="dxa"/>
            <w:gridSpan w:val="2"/>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3. Сумын төвийн үерийн хамгаалалтын судалгаа хийж, зураглал гаргах</w:t>
            </w:r>
          </w:p>
        </w:tc>
        <w:tc>
          <w:tcPr>
            <w:tcW w:w="2697" w:type="dxa"/>
            <w:gridSpan w:val="3"/>
            <w:vMerge/>
          </w:tcPr>
          <w:p w:rsidR="00A06C9B" w:rsidRPr="00B73327" w:rsidRDefault="00A06C9B" w:rsidP="00A06C9B">
            <w:pPr>
              <w:rPr>
                <w:rFonts w:ascii="Arial" w:eastAsia="SimSun" w:hAnsi="Arial" w:cs="Arial"/>
                <w:sz w:val="20"/>
                <w:lang w:val="mn-MN" w:eastAsia="zh-CN"/>
              </w:rPr>
            </w:pPr>
          </w:p>
        </w:tc>
        <w:tc>
          <w:tcPr>
            <w:tcW w:w="2603" w:type="dxa"/>
            <w:gridSpan w:val="2"/>
            <w:vMerge/>
          </w:tcPr>
          <w:p w:rsidR="00A06C9B" w:rsidRPr="00B73327" w:rsidRDefault="00A06C9B" w:rsidP="00A06C9B">
            <w:pPr>
              <w:rPr>
                <w:rFonts w:ascii="Arial" w:eastAsia="SimSun" w:hAnsi="Arial" w:cs="Arial"/>
                <w:sz w:val="20"/>
                <w:lang w:val="mn-MN" w:eastAsia="zh-CN"/>
              </w:rPr>
            </w:pPr>
          </w:p>
        </w:tc>
        <w:tc>
          <w:tcPr>
            <w:tcW w:w="995" w:type="dxa"/>
            <w:gridSpan w:val="2"/>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lang w:val="mn-MN" w:eastAsia="zh-CN"/>
              </w:rPr>
            </w:pPr>
            <w:r w:rsidRPr="00B73327">
              <w:rPr>
                <w:rFonts w:ascii="Arial" w:eastAsia="SimSun" w:hAnsi="Arial" w:cs="Arial"/>
                <w:sz w:val="20"/>
                <w:lang w:val="mn-MN" w:eastAsia="zh-CN"/>
              </w:rPr>
              <w:t>80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 ОУСТХ</w:t>
            </w:r>
          </w:p>
        </w:tc>
        <w:tc>
          <w:tcPr>
            <w:tcW w:w="1277" w:type="dxa"/>
            <w:gridSpan w:val="2"/>
            <w:vAlign w:val="center"/>
          </w:tcPr>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УЦУОШГ</w:t>
            </w:r>
          </w:p>
        </w:tc>
      </w:tr>
      <w:tr w:rsidR="00A06C9B" w:rsidRPr="00B73327" w:rsidTr="00A06C9B">
        <w:trPr>
          <w:gridAfter w:val="5"/>
          <w:wAfter w:w="5780" w:type="dxa"/>
          <w:trHeight w:val="27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 xml:space="preserve">5.2.Үер ус, ойн түймэр зэрэг байгалийн гамшигт үзэгдлээс урьдчилан  </w:t>
            </w:r>
            <w:r w:rsidRPr="00B73327">
              <w:rPr>
                <w:rFonts w:ascii="Arial" w:hAnsi="Arial" w:cs="Arial"/>
                <w:sz w:val="20"/>
                <w:szCs w:val="20"/>
                <w:lang w:val="mn-MN"/>
              </w:rPr>
              <w:lastRenderedPageBreak/>
              <w:t>сэргийлэх мэдээлэл түгээлтийн механизм болон чадавхийг сайжруулах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b/>
                <w:sz w:val="20"/>
                <w:szCs w:val="20"/>
                <w:lang w:val="mn-MN"/>
              </w:rPr>
              <w:t>Шалгуур</w:t>
            </w:r>
            <w:r w:rsidRPr="00B73327">
              <w:rPr>
                <w:rFonts w:ascii="Arial" w:hAnsi="Arial" w:cs="Arial"/>
                <w:sz w:val="20"/>
                <w:szCs w:val="20"/>
                <w:lang w:val="mn-MN"/>
              </w:rPr>
              <w:t>:  Цаг агаар, аюултай үзэгдлийн мэдээг шуурхай хүлээн авч байгаа хүний тоо</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Усны инженер, техникч, ажиглагчийн хөдөлмөр хамгаалалтыг үнэлсэн үнэлгээний дүн</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Сум, баг, нөхөрлөлийн түвшинд гаргасан гамшигт үзэгдэлд бэлэн байдлын төлөвлөгөө</w:t>
            </w: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1. Байгалийн аюултай үзэгдлийн шуурхай мэдээг гар утсаар дамжуулдаг сайн </w:t>
            </w:r>
            <w:r w:rsidRPr="00B73327">
              <w:rPr>
                <w:rFonts w:ascii="Arial" w:eastAsia="SimSun" w:hAnsi="Arial" w:cs="Arial"/>
                <w:sz w:val="20"/>
                <w:szCs w:val="20"/>
                <w:lang w:val="mn-MN" w:eastAsia="zh-CN"/>
              </w:rPr>
              <w:lastRenderedPageBreak/>
              <w:t>дурын сүлжээ байгуулах</w:t>
            </w:r>
          </w:p>
        </w:tc>
        <w:tc>
          <w:tcPr>
            <w:tcW w:w="2697"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Эрт урьдчилан мэдээлэх шуурхай байдал нэмэгдэж хүн амын гамшигт үзэгдэлд </w:t>
            </w:r>
            <w:r w:rsidRPr="00B73327">
              <w:rPr>
                <w:rFonts w:ascii="Arial" w:eastAsia="SimSun" w:hAnsi="Arial" w:cs="Arial"/>
                <w:sz w:val="20"/>
                <w:szCs w:val="20"/>
                <w:lang w:val="mn-MN" w:eastAsia="zh-CN"/>
              </w:rPr>
              <w:lastRenderedPageBreak/>
              <w:t>өртөх байдал буурч улмаар хүн амын гамшигт үзэгдэлд бэлэн байх чадвар нэмэгдэнэ.</w:t>
            </w:r>
          </w:p>
        </w:tc>
        <w:tc>
          <w:tcPr>
            <w:tcW w:w="2603"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 xml:space="preserve">Аюултай үзэгдлийн мэдээг дамжуулдаг сүлжээ байгуулах нь илүү үр </w:t>
            </w:r>
            <w:r w:rsidRPr="00B73327">
              <w:rPr>
                <w:rFonts w:ascii="Arial" w:eastAsia="SimSun" w:hAnsi="Arial" w:cs="Arial"/>
                <w:sz w:val="20"/>
                <w:szCs w:val="20"/>
                <w:lang w:val="mn-MN" w:eastAsia="zh-CN"/>
              </w:rPr>
              <w:lastRenderedPageBreak/>
              <w:t>дүнтэй.</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2014-2015</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60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 ОУСТХ</w:t>
            </w:r>
          </w:p>
        </w:tc>
        <w:tc>
          <w:tcPr>
            <w:tcW w:w="1277" w:type="dxa"/>
            <w:gridSpan w:val="2"/>
            <w:vAlign w:val="center"/>
          </w:tcPr>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УЦУОШГ</w:t>
            </w:r>
          </w:p>
        </w:tc>
      </w:tr>
      <w:tr w:rsidR="00A06C9B" w:rsidRPr="00B73327" w:rsidTr="00A06C9B">
        <w:trPr>
          <w:gridAfter w:val="5"/>
          <w:wAfter w:w="5780" w:type="dxa"/>
          <w:trHeight w:val="1430"/>
        </w:trPr>
        <w:tc>
          <w:tcPr>
            <w:tcW w:w="2475" w:type="dxa"/>
            <w:vMerge/>
          </w:tcPr>
          <w:p w:rsidR="00A06C9B" w:rsidRPr="00B73327" w:rsidRDefault="00A06C9B" w:rsidP="00A06C9B">
            <w:pPr>
              <w:rPr>
                <w:rFonts w:ascii="Arial" w:hAnsi="Arial" w:cs="Arial"/>
                <w:lang w:val="mn-M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Усны инженер, техникч, ажиглагчийн хөдөлмөр хамгаалалтыг сайтар хангах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3"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Зориулалтын усны гутал, аврах хантааж, дулаан гутал, хувцас гэх мэт хөдөлмөрийн аюулгүй байдлыг хангасан хувцас хэрэглэлтэй болгох</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2014-2015</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80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 ОУСТХ</w:t>
            </w:r>
          </w:p>
        </w:tc>
        <w:tc>
          <w:tcPr>
            <w:tcW w:w="1277" w:type="dxa"/>
            <w:gridSpan w:val="2"/>
            <w:vAlign w:val="center"/>
          </w:tcPr>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УЦУОШГ</w:t>
            </w:r>
          </w:p>
        </w:tc>
      </w:tr>
      <w:tr w:rsidR="00A06C9B" w:rsidRPr="00B73327" w:rsidTr="00A06C9B">
        <w:trPr>
          <w:gridAfter w:val="5"/>
          <w:wAfter w:w="5780" w:type="dxa"/>
          <w:trHeight w:val="1943"/>
        </w:trPr>
        <w:tc>
          <w:tcPr>
            <w:tcW w:w="2475" w:type="dxa"/>
            <w:vMerge/>
          </w:tcPr>
          <w:p w:rsidR="00A06C9B" w:rsidRPr="00B73327" w:rsidRDefault="00A06C9B" w:rsidP="00A06C9B">
            <w:pPr>
              <w:rPr>
                <w:rFonts w:ascii="Arial" w:hAnsi="Arial" w:cs="Arial"/>
                <w:lang w:val="mn-MN"/>
              </w:rPr>
            </w:pPr>
          </w:p>
        </w:tc>
        <w:tc>
          <w:tcPr>
            <w:tcW w:w="2696" w:type="dxa"/>
            <w:gridSpan w:val="2"/>
          </w:tcPr>
          <w:p w:rsidR="00A06C9B" w:rsidRPr="00B73327" w:rsidRDefault="00DD2894" w:rsidP="00A06C9B">
            <w:pPr>
              <w:numPr>
                <w:ilvl w:val="0"/>
                <w:numId w:val="1"/>
              </w:numPr>
              <w:spacing w:before="240"/>
              <w:ind w:left="-7" w:firstLine="0"/>
              <w:rPr>
                <w:rFonts w:ascii="Arial" w:eastAsia="SimSun" w:hAnsi="Arial" w:cs="Arial"/>
                <w:sz w:val="20"/>
                <w:szCs w:val="20"/>
                <w:lang w:val="mn-MN" w:eastAsia="zh-CN"/>
              </w:rPr>
            </w:pPr>
            <w:r w:rsidRPr="00B73327">
              <w:rPr>
                <w:rFonts w:ascii="Arial" w:eastAsia="SimSun" w:hAnsi="Arial" w:cs="Arial"/>
                <w:sz w:val="20"/>
                <w:szCs w:val="20"/>
                <w:lang w:val="mn-MN" w:eastAsia="zh-CN"/>
              </w:rPr>
              <w:t>Хүн амыг байгалийн гамшигт үзэгдэлд /зуд, салхи шуурга, үе гэх мэт/ бэлэн байх аргад суралцуулах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3"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Ардын уламжлалт аргын талаар ном товхмол гаргах, НҮБ-ийн төслийн хүрээнд хэвлэгдэн гарсан цуврал сурах бичгийг ашиглах боломжтой.</w:t>
            </w:r>
          </w:p>
        </w:tc>
        <w:tc>
          <w:tcPr>
            <w:tcW w:w="995"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180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77"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ОБГ, СГЗ</w:t>
            </w:r>
          </w:p>
        </w:tc>
      </w:tr>
      <w:tr w:rsidR="00A06C9B" w:rsidRPr="00B73327" w:rsidTr="00A06C9B">
        <w:trPr>
          <w:gridAfter w:val="5"/>
          <w:wAfter w:w="5780" w:type="dxa"/>
          <w:trHeight w:val="1068"/>
        </w:trPr>
        <w:tc>
          <w:tcPr>
            <w:tcW w:w="2475" w:type="dxa"/>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5.3.Агаарын бохирдлоос урьдчилан сэргийлэх чадавхийг сайжруулах</w:t>
            </w:r>
          </w:p>
          <w:p w:rsidR="00A06C9B" w:rsidRPr="00B73327" w:rsidRDefault="00A06C9B" w:rsidP="00A06C9B">
            <w:pPr>
              <w:rPr>
                <w:rFonts w:ascii="Arial" w:hAnsi="Arial" w:cs="Arial"/>
                <w:sz w:val="20"/>
                <w:szCs w:val="20"/>
                <w:lang w:val="mn-MN"/>
              </w:rPr>
            </w:pPr>
          </w:p>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Шалгуур: Агаар бохирдуулагч хиймийн элементийн буурсан хэмжээ / хувь/</w:t>
            </w:r>
          </w:p>
        </w:tc>
        <w:tc>
          <w:tcPr>
            <w:tcW w:w="2696" w:type="dxa"/>
            <w:gridSpan w:val="2"/>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lastRenderedPageBreak/>
              <w:t>1.Сумдын агаарын бохирдлын судалгаа хийж олон нийтэд мэдээлдэг болох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9"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Мөрөнгийн агаарын бохирдлыг УЦУОШГазар хийдэг учир энэ мэдээг ашиглах хэрэгтэй</w:t>
            </w:r>
          </w:p>
        </w:tc>
        <w:tc>
          <w:tcPr>
            <w:tcW w:w="989"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280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w:t>
            </w:r>
          </w:p>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77"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УЦУОШГ, ЭМГ</w:t>
            </w:r>
          </w:p>
        </w:tc>
      </w:tr>
      <w:tr w:rsidR="00A06C9B" w:rsidRPr="00B73327" w:rsidTr="00A06C9B">
        <w:trPr>
          <w:gridAfter w:val="5"/>
          <w:wAfter w:w="5780" w:type="dxa"/>
          <w:trHeight w:val="281"/>
        </w:trPr>
        <w:tc>
          <w:tcPr>
            <w:tcW w:w="2475" w:type="dxa"/>
            <w:vMerge/>
          </w:tcPr>
          <w:p w:rsidR="00A06C9B" w:rsidRPr="00B73327" w:rsidRDefault="00A06C9B" w:rsidP="00A06C9B">
            <w:pPr>
              <w:rPr>
                <w:rFonts w:ascii="Arial" w:eastAsia="SimSun" w:hAnsi="Arial" w:cs="Arial"/>
                <w:sz w:val="20"/>
                <w:szCs w:val="20"/>
                <w:lang w:val="mn-MN" w:eastAsia="zh-CN"/>
              </w:rPr>
            </w:pPr>
          </w:p>
        </w:tc>
        <w:tc>
          <w:tcPr>
            <w:tcW w:w="2696" w:type="dxa"/>
            <w:gridSpan w:val="2"/>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2. Агаарын бохирдлыг бууруулах арга хэмжээг хэрэгжүүлэх төлөвлөгөө боловсруулах</w:t>
            </w:r>
          </w:p>
        </w:tc>
        <w:tc>
          <w:tcPr>
            <w:tcW w:w="2697" w:type="dxa"/>
            <w:gridSpan w:val="3"/>
            <w:vMerge/>
          </w:tcPr>
          <w:p w:rsidR="00A06C9B" w:rsidRPr="00B73327" w:rsidRDefault="00A06C9B" w:rsidP="00A06C9B">
            <w:pPr>
              <w:rPr>
                <w:rFonts w:ascii="Arial" w:eastAsia="SimSun" w:hAnsi="Arial" w:cs="Arial"/>
                <w:sz w:val="20"/>
                <w:szCs w:val="20"/>
                <w:lang w:val="mn-MN" w:eastAsia="zh-CN"/>
              </w:rPr>
            </w:pPr>
          </w:p>
        </w:tc>
        <w:tc>
          <w:tcPr>
            <w:tcW w:w="2609" w:type="dxa"/>
            <w:gridSpan w:val="3"/>
            <w:vMerge/>
          </w:tcPr>
          <w:p w:rsidR="00A06C9B" w:rsidRPr="00B73327" w:rsidRDefault="00A06C9B" w:rsidP="00A06C9B">
            <w:pPr>
              <w:rPr>
                <w:rFonts w:ascii="Arial" w:eastAsia="SimSun" w:hAnsi="Arial" w:cs="Arial"/>
                <w:sz w:val="20"/>
                <w:szCs w:val="20"/>
                <w:lang w:val="mn-MN" w:eastAsia="zh-CN"/>
              </w:rPr>
            </w:pPr>
          </w:p>
        </w:tc>
        <w:tc>
          <w:tcPr>
            <w:tcW w:w="989"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w:t>
            </w:r>
          </w:p>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77"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ЭМГ, СГЗ</w:t>
            </w:r>
          </w:p>
        </w:tc>
      </w:tr>
      <w:tr w:rsidR="00A06C9B" w:rsidRPr="00B73327" w:rsidTr="00A06C9B">
        <w:trPr>
          <w:gridAfter w:val="5"/>
          <w:wAfter w:w="5780" w:type="dxa"/>
          <w:trHeight w:val="281"/>
        </w:trPr>
        <w:tc>
          <w:tcPr>
            <w:tcW w:w="2475" w:type="dxa"/>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lastRenderedPageBreak/>
              <w:t>5.4. Хэрэглэгч хоорондын маргааныг цаг тухайд нь шийддэг механизм бий болгох</w:t>
            </w:r>
          </w:p>
          <w:p w:rsidR="00A06C9B" w:rsidRPr="00B73327" w:rsidRDefault="00A06C9B" w:rsidP="00A06C9B">
            <w:pPr>
              <w:rPr>
                <w:rFonts w:ascii="Arial" w:eastAsia="SimSun" w:hAnsi="Arial" w:cs="Arial"/>
                <w:sz w:val="20"/>
                <w:szCs w:val="20"/>
                <w:lang w:val="mn-MN" w:eastAsia="zh-CN"/>
              </w:rPr>
            </w:pPr>
          </w:p>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Шалгуур: Маргааныг шийдвэрлэсэн акт </w:t>
            </w:r>
          </w:p>
        </w:tc>
        <w:tc>
          <w:tcPr>
            <w:tcW w:w="2696" w:type="dxa"/>
            <w:gridSpan w:val="2"/>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1. Хэрэглэгч хоорондын маргаан байгаа эсэхийг судлан шалтгааныг тодруулах</w:t>
            </w:r>
          </w:p>
        </w:tc>
        <w:tc>
          <w:tcPr>
            <w:tcW w:w="2697" w:type="dxa"/>
            <w:gridSpan w:val="3"/>
            <w:vMerge w:val="restart"/>
          </w:tcPr>
          <w:p w:rsidR="00A06C9B" w:rsidRPr="00B73327" w:rsidRDefault="00DD2894" w:rsidP="00A06C9B">
            <w:pPr>
              <w:rPr>
                <w:rFonts w:ascii="Arial" w:hAnsi="Arial" w:cs="Arial"/>
                <w:sz w:val="20"/>
                <w:szCs w:val="20"/>
                <w:lang w:val="mn-MN"/>
              </w:rPr>
            </w:pPr>
            <w:r w:rsidRPr="00B73327">
              <w:rPr>
                <w:rFonts w:ascii="Arial" w:hAnsi="Arial" w:cs="Arial"/>
                <w:sz w:val="20"/>
                <w:szCs w:val="20"/>
                <w:lang w:val="mn-MN"/>
              </w:rPr>
              <w:t>Хэрэглэгч хоорондын үл ойлголцол бий болохоос сэргийлнэ</w:t>
            </w:r>
          </w:p>
        </w:tc>
        <w:tc>
          <w:tcPr>
            <w:tcW w:w="2609"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Худаг, уст цэгээс болж үүсдэг маргаан бодит эсэхийг тодруулахаас эхэлж болно. Мөн өвөлжөө, хаваржаа болгоны хажууд уст цэг байгуулж болохгүйг ойлгуулах арга хэмжээ авах.</w:t>
            </w:r>
          </w:p>
        </w:tc>
        <w:tc>
          <w:tcPr>
            <w:tcW w:w="989"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40</w:t>
            </w:r>
          </w:p>
        </w:tc>
        <w:tc>
          <w:tcPr>
            <w:tcW w:w="1155"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w:t>
            </w:r>
          </w:p>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ОУСТХ</w:t>
            </w:r>
          </w:p>
        </w:tc>
        <w:tc>
          <w:tcPr>
            <w:tcW w:w="1277"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Орон нутгийн ИТХ, СГЗ</w:t>
            </w:r>
          </w:p>
        </w:tc>
      </w:tr>
      <w:tr w:rsidR="00A06C9B" w:rsidRPr="00B73327" w:rsidTr="00A06C9B">
        <w:trPr>
          <w:gridAfter w:val="5"/>
          <w:wAfter w:w="5780" w:type="dxa"/>
          <w:trHeight w:val="281"/>
        </w:trPr>
        <w:tc>
          <w:tcPr>
            <w:tcW w:w="2475" w:type="dxa"/>
            <w:vMerge/>
          </w:tcPr>
          <w:p w:rsidR="00A06C9B" w:rsidRPr="00B73327" w:rsidRDefault="00A06C9B" w:rsidP="00A06C9B">
            <w:pPr>
              <w:rPr>
                <w:rFonts w:ascii="Arial" w:eastAsia="SimSun" w:hAnsi="Arial" w:cs="Arial"/>
                <w:sz w:val="20"/>
                <w:lang w:val="mn-MN" w:eastAsia="zh-CN"/>
              </w:rPr>
            </w:pPr>
          </w:p>
        </w:tc>
        <w:tc>
          <w:tcPr>
            <w:tcW w:w="2696" w:type="dxa"/>
            <w:gridSpan w:val="2"/>
          </w:tcPr>
          <w:p w:rsidR="00A06C9B" w:rsidRPr="00B73327" w:rsidRDefault="00DD2894" w:rsidP="00A06C9B">
            <w:pPr>
              <w:rPr>
                <w:rFonts w:ascii="Arial" w:hAnsi="Arial" w:cs="Arial"/>
                <w:sz w:val="20"/>
                <w:lang w:val="mn-MN"/>
              </w:rPr>
            </w:pPr>
            <w:r w:rsidRPr="00B73327">
              <w:rPr>
                <w:rFonts w:ascii="Arial" w:hAnsi="Arial" w:cs="Arial"/>
                <w:sz w:val="20"/>
                <w:szCs w:val="20"/>
                <w:lang w:val="mn-MN"/>
              </w:rPr>
              <w:t>2. Маргааныг шийдвэрлэх арга замыг олж шийдэх төлөвлөгөө гаргах</w:t>
            </w:r>
          </w:p>
        </w:tc>
        <w:tc>
          <w:tcPr>
            <w:tcW w:w="2697" w:type="dxa"/>
            <w:gridSpan w:val="3"/>
            <w:vMerge/>
          </w:tcPr>
          <w:p w:rsidR="00A06C9B" w:rsidRPr="00B73327" w:rsidRDefault="00A06C9B" w:rsidP="00A06C9B">
            <w:pPr>
              <w:rPr>
                <w:rFonts w:ascii="Arial" w:hAnsi="Arial" w:cs="Arial"/>
                <w:lang w:val="mn-MN"/>
              </w:rPr>
            </w:pPr>
          </w:p>
        </w:tc>
        <w:tc>
          <w:tcPr>
            <w:tcW w:w="2609" w:type="dxa"/>
            <w:gridSpan w:val="3"/>
            <w:vMerge/>
          </w:tcPr>
          <w:p w:rsidR="00A06C9B" w:rsidRPr="00B73327" w:rsidRDefault="00A06C9B" w:rsidP="00A06C9B">
            <w:pPr>
              <w:rPr>
                <w:rFonts w:ascii="Arial" w:eastAsia="SimSun" w:hAnsi="Arial" w:cs="Arial"/>
                <w:lang w:val="mn-MN" w:eastAsia="zh-CN"/>
              </w:rPr>
            </w:pPr>
          </w:p>
        </w:tc>
        <w:tc>
          <w:tcPr>
            <w:tcW w:w="989"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НЗШ</w:t>
            </w:r>
          </w:p>
        </w:tc>
        <w:tc>
          <w:tcPr>
            <w:tcW w:w="1155" w:type="dxa"/>
            <w:vAlign w:val="center"/>
          </w:tcPr>
          <w:p w:rsidR="00A06C9B" w:rsidRPr="00B73327" w:rsidRDefault="00A06C9B" w:rsidP="00A06C9B">
            <w:pPr>
              <w:jc w:val="center"/>
              <w:rPr>
                <w:rFonts w:ascii="Arial" w:eastAsia="SimSun" w:hAnsi="Arial" w:cs="Arial"/>
                <w:sz w:val="20"/>
                <w:szCs w:val="20"/>
                <w:lang w:val="mn-MN" w:eastAsia="zh-CN"/>
              </w:rPr>
            </w:pPr>
          </w:p>
        </w:tc>
        <w:tc>
          <w:tcPr>
            <w:tcW w:w="1277"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Орон нутгийн ИТХ, СГЗ</w:t>
            </w:r>
          </w:p>
        </w:tc>
      </w:tr>
      <w:tr w:rsidR="00A06C9B" w:rsidRPr="00B73327" w:rsidTr="00A06C9B">
        <w:trPr>
          <w:gridAfter w:val="5"/>
          <w:wAfter w:w="5780" w:type="dxa"/>
          <w:trHeight w:val="281"/>
        </w:trPr>
        <w:tc>
          <w:tcPr>
            <w:tcW w:w="2475" w:type="dxa"/>
            <w:vMerge/>
          </w:tcPr>
          <w:p w:rsidR="00A06C9B" w:rsidRPr="00B73327" w:rsidRDefault="00A06C9B" w:rsidP="00A06C9B">
            <w:pPr>
              <w:rPr>
                <w:rFonts w:ascii="Arial" w:eastAsia="SimSun" w:hAnsi="Arial" w:cs="Arial"/>
                <w:sz w:val="20"/>
                <w:lang w:val="mn-MN" w:eastAsia="zh-CN"/>
              </w:rPr>
            </w:pPr>
          </w:p>
        </w:tc>
        <w:tc>
          <w:tcPr>
            <w:tcW w:w="2696" w:type="dxa"/>
            <w:gridSpan w:val="2"/>
          </w:tcPr>
          <w:p w:rsidR="00A06C9B" w:rsidRPr="00B73327" w:rsidRDefault="00DD2894" w:rsidP="00A06C9B">
            <w:pPr>
              <w:rPr>
                <w:rFonts w:ascii="Arial" w:hAnsi="Arial" w:cs="Arial"/>
                <w:sz w:val="20"/>
                <w:lang w:val="mn-MN"/>
              </w:rPr>
            </w:pPr>
            <w:r w:rsidRPr="00B73327">
              <w:rPr>
                <w:rFonts w:ascii="Arial" w:hAnsi="Arial" w:cs="Arial"/>
                <w:sz w:val="20"/>
                <w:szCs w:val="20"/>
                <w:lang w:val="mn-MN"/>
              </w:rPr>
              <w:t>3.Уул уурхайн үйлдвэрлэл, усан цахилгаан станц, дулааны станц зэрэг их хэмжээний ус хэрэглэх үйлдвэр, үйлчилгээний газрын зураг төсөл хийх, барьж байгуулахад тухайн үйлдвэрлэл явуулах хангалттай усны нөөц байгаа эсэх талаарх судалгааг нарийвчлан хийж мэдээллийг олонд нээлттэй байлгадаг тогтолцоо бий болгох</w:t>
            </w:r>
          </w:p>
        </w:tc>
        <w:tc>
          <w:tcPr>
            <w:tcW w:w="2697" w:type="dxa"/>
            <w:gridSpan w:val="3"/>
            <w:vMerge/>
          </w:tcPr>
          <w:p w:rsidR="00A06C9B" w:rsidRPr="00B73327" w:rsidRDefault="00A06C9B" w:rsidP="00A06C9B">
            <w:pPr>
              <w:rPr>
                <w:rFonts w:ascii="Arial" w:hAnsi="Arial" w:cs="Arial"/>
                <w:lang w:val="mn-MN"/>
              </w:rPr>
            </w:pPr>
          </w:p>
        </w:tc>
        <w:tc>
          <w:tcPr>
            <w:tcW w:w="2609" w:type="dxa"/>
            <w:gridSpan w:val="3"/>
            <w:vMerge/>
          </w:tcPr>
          <w:p w:rsidR="00A06C9B" w:rsidRPr="00B73327" w:rsidRDefault="00A06C9B" w:rsidP="00A06C9B">
            <w:pPr>
              <w:rPr>
                <w:rFonts w:ascii="Arial" w:eastAsia="SimSun" w:hAnsi="Arial" w:cs="Arial"/>
                <w:lang w:val="mn-MN" w:eastAsia="zh-CN"/>
              </w:rPr>
            </w:pPr>
          </w:p>
        </w:tc>
        <w:tc>
          <w:tcPr>
            <w:tcW w:w="989"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2015-2021</w:t>
            </w:r>
          </w:p>
        </w:tc>
        <w:tc>
          <w:tcPr>
            <w:tcW w:w="1087" w:type="dxa"/>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НЗШ</w:t>
            </w:r>
          </w:p>
        </w:tc>
        <w:tc>
          <w:tcPr>
            <w:tcW w:w="1155" w:type="dxa"/>
            <w:vAlign w:val="center"/>
          </w:tcPr>
          <w:p w:rsidR="00A06C9B" w:rsidRPr="00B73327" w:rsidRDefault="00A06C9B" w:rsidP="00A06C9B">
            <w:pPr>
              <w:jc w:val="center"/>
              <w:rPr>
                <w:rFonts w:ascii="Arial" w:eastAsia="SimSun" w:hAnsi="Arial" w:cs="Arial"/>
                <w:sz w:val="20"/>
                <w:szCs w:val="20"/>
                <w:lang w:val="mn-MN" w:eastAsia="zh-CN"/>
              </w:rPr>
            </w:pPr>
          </w:p>
        </w:tc>
        <w:tc>
          <w:tcPr>
            <w:tcW w:w="1277" w:type="dxa"/>
            <w:gridSpan w:val="2"/>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Орон нутгийн ИТХ, СГЗ</w:t>
            </w:r>
          </w:p>
        </w:tc>
      </w:tr>
      <w:tr w:rsidR="00A06C9B" w:rsidRPr="00B73327" w:rsidTr="00A06C9B">
        <w:trPr>
          <w:gridAfter w:val="5"/>
          <w:wAfter w:w="5780" w:type="dxa"/>
          <w:trHeight w:val="818"/>
        </w:trPr>
        <w:tc>
          <w:tcPr>
            <w:tcW w:w="2475" w:type="dxa"/>
            <w:vMerge w:val="restart"/>
          </w:tcPr>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Cs/>
                <w:sz w:val="20"/>
                <w:szCs w:val="20"/>
                <w:lang w:val="mn-MN" w:eastAsia="zh-CN"/>
              </w:rPr>
              <w:lastRenderedPageBreak/>
              <w:t>5.5.Сав газар дахь иргэдийн амьжиргааг дэмжсэн зохистой үйл ажиллагааг дэмжих</w:t>
            </w:r>
          </w:p>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
                <w:bCs/>
                <w:sz w:val="20"/>
                <w:szCs w:val="20"/>
                <w:lang w:val="mn-MN" w:eastAsia="zh-CN"/>
              </w:rPr>
              <w:t>Шалгуур:</w:t>
            </w:r>
            <w:r w:rsidRPr="00B73327">
              <w:rPr>
                <w:rFonts w:ascii="Arial" w:eastAsia="SimSun" w:hAnsi="Arial" w:cs="Arial"/>
                <w:bCs/>
                <w:sz w:val="20"/>
                <w:szCs w:val="20"/>
                <w:lang w:val="mn-MN" w:eastAsia="zh-CN"/>
              </w:rPr>
              <w:t xml:space="preserve"> Услалтын систем барих ТЭЗ </w:t>
            </w:r>
          </w:p>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Cs/>
                <w:sz w:val="20"/>
                <w:szCs w:val="20"/>
                <w:lang w:val="mn-MN" w:eastAsia="zh-CN"/>
              </w:rPr>
              <w:t>үнэлгээний тайлан</w:t>
            </w:r>
          </w:p>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bCs/>
                <w:sz w:val="20"/>
                <w:lang w:val="mn-MN" w:eastAsia="zh-CN"/>
              </w:rPr>
              <w:t>Ажиглалтын хийж байгаа цэгийн тоо</w:t>
            </w:r>
          </w:p>
        </w:tc>
        <w:tc>
          <w:tcPr>
            <w:tcW w:w="2696" w:type="dxa"/>
            <w:gridSpan w:val="2"/>
            <w:tcBorders>
              <w:bottom w:val="single" w:sz="4" w:space="0" w:color="000000" w:themeColor="text1"/>
            </w:tcBorders>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bCs/>
                <w:sz w:val="20"/>
                <w:szCs w:val="20"/>
                <w:lang w:val="mn-MN" w:eastAsia="zh-CN"/>
              </w:rPr>
              <w:t>3.Усалгаатай газар тариалангийн бүсийн уур амьсгал, техник-эдийн засгийн судалгаа хийж, хэрэгжүүлж эхлэх</w:t>
            </w:r>
          </w:p>
        </w:tc>
        <w:tc>
          <w:tcPr>
            <w:tcW w:w="2697" w:type="dxa"/>
            <w:gridSpan w:val="3"/>
            <w:tcBorders>
              <w:bottom w:val="single" w:sz="4" w:space="0" w:color="000000" w:themeColor="text1"/>
            </w:tcBorders>
          </w:tcPr>
          <w:p w:rsidR="00A06C9B" w:rsidRPr="00B73327" w:rsidRDefault="00DD2894" w:rsidP="00A06C9B">
            <w:pPr>
              <w:rPr>
                <w:rFonts w:ascii="Arial" w:eastAsia="SimSun" w:hAnsi="Arial" w:cs="Arial"/>
                <w:bCs/>
                <w:sz w:val="20"/>
                <w:szCs w:val="20"/>
                <w:lang w:val="mn-MN" w:eastAsia="zh-CN"/>
              </w:rPr>
            </w:pPr>
            <w:r w:rsidRPr="00B73327">
              <w:rPr>
                <w:rFonts w:ascii="Arial" w:eastAsia="SimSun" w:hAnsi="Arial" w:cs="Arial"/>
                <w:sz w:val="20"/>
                <w:szCs w:val="20"/>
                <w:lang w:val="mn-MN" w:eastAsia="zh-CN"/>
              </w:rPr>
              <w:t>Нэгж га-с авах ургацын хэмжээ нэмэгдэж өрхийнорлого нэмэгдэнэ.</w:t>
            </w:r>
          </w:p>
        </w:tc>
        <w:tc>
          <w:tcPr>
            <w:tcW w:w="2609" w:type="dxa"/>
            <w:gridSpan w:val="3"/>
            <w:vMerge w:val="restart"/>
          </w:tcPr>
          <w:p w:rsidR="00A06C9B" w:rsidRPr="00B73327" w:rsidRDefault="00DD2894" w:rsidP="00A06C9B">
            <w:pPr>
              <w:rPr>
                <w:rFonts w:ascii="Arial" w:eastAsia="SimSun" w:hAnsi="Arial" w:cs="Arial"/>
                <w:sz w:val="20"/>
                <w:szCs w:val="20"/>
                <w:lang w:val="mn-MN" w:eastAsia="zh-CN"/>
              </w:rPr>
            </w:pPr>
            <w:r w:rsidRPr="00B73327">
              <w:rPr>
                <w:rFonts w:ascii="Arial" w:eastAsia="SimSun" w:hAnsi="Arial" w:cs="Arial"/>
                <w:sz w:val="20"/>
                <w:szCs w:val="20"/>
                <w:lang w:val="mn-MN" w:eastAsia="zh-CN"/>
              </w:rPr>
              <w:t xml:space="preserve">Услалтын системийн дээд, доод хэсэгт болон ашиглаж байгаа худагт  ажиглалтын цэг байгуулах </w:t>
            </w:r>
          </w:p>
        </w:tc>
        <w:tc>
          <w:tcPr>
            <w:tcW w:w="989" w:type="dxa"/>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90</w:t>
            </w:r>
          </w:p>
        </w:tc>
        <w:tc>
          <w:tcPr>
            <w:tcW w:w="1155" w:type="dxa"/>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w:t>
            </w:r>
          </w:p>
        </w:tc>
        <w:tc>
          <w:tcPr>
            <w:tcW w:w="1277" w:type="dxa"/>
            <w:gridSpan w:val="2"/>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ХХААҮЯ, Орон нутгийн ИТХ,</w:t>
            </w:r>
          </w:p>
        </w:tc>
      </w:tr>
      <w:tr w:rsidR="00A06C9B" w:rsidRPr="00B73327" w:rsidTr="00A06C9B">
        <w:trPr>
          <w:gridAfter w:val="5"/>
          <w:wAfter w:w="5780" w:type="dxa"/>
          <w:trHeight w:val="548"/>
        </w:trPr>
        <w:tc>
          <w:tcPr>
            <w:tcW w:w="2475" w:type="dxa"/>
            <w:vMerge/>
            <w:tcBorders>
              <w:bottom w:val="single" w:sz="4" w:space="0" w:color="000000" w:themeColor="text1"/>
            </w:tcBorders>
          </w:tcPr>
          <w:p w:rsidR="00A06C9B" w:rsidRPr="00B73327" w:rsidRDefault="00A06C9B" w:rsidP="00A06C9B">
            <w:pPr>
              <w:rPr>
                <w:rFonts w:ascii="Arial" w:eastAsia="SimSun" w:hAnsi="Arial" w:cs="Arial"/>
                <w:bCs/>
                <w:sz w:val="20"/>
                <w:lang w:val="mn-MN" w:eastAsia="zh-CN"/>
              </w:rPr>
            </w:pPr>
          </w:p>
        </w:tc>
        <w:tc>
          <w:tcPr>
            <w:tcW w:w="2696" w:type="dxa"/>
            <w:gridSpan w:val="2"/>
            <w:tcBorders>
              <w:bottom w:val="single" w:sz="4" w:space="0" w:color="000000" w:themeColor="text1"/>
            </w:tcBorders>
          </w:tcPr>
          <w:p w:rsidR="00A06C9B" w:rsidRPr="00B73327" w:rsidRDefault="00DD2894" w:rsidP="00A06C9B">
            <w:pPr>
              <w:rPr>
                <w:rFonts w:ascii="Arial" w:eastAsia="SimSun" w:hAnsi="Arial" w:cs="Arial"/>
                <w:bCs/>
                <w:sz w:val="20"/>
                <w:lang w:val="mn-MN" w:eastAsia="zh-CN"/>
              </w:rPr>
            </w:pPr>
            <w:r w:rsidRPr="00B73327">
              <w:rPr>
                <w:rFonts w:ascii="Arial" w:eastAsia="SimSun" w:hAnsi="Arial" w:cs="Arial"/>
                <w:bCs/>
                <w:sz w:val="20"/>
                <w:lang w:val="mn-MN" w:eastAsia="zh-CN"/>
              </w:rPr>
              <w:t>4.Усалгаанд ашиглах усны эх үүсвэрийн нөөцийн /гадаргын болон газрын доорх/ судалгаа, мониторингийг тогтмолжуулах</w:t>
            </w:r>
          </w:p>
        </w:tc>
        <w:tc>
          <w:tcPr>
            <w:tcW w:w="2697" w:type="dxa"/>
            <w:gridSpan w:val="3"/>
            <w:tcBorders>
              <w:bottom w:val="single" w:sz="4" w:space="0" w:color="000000" w:themeColor="text1"/>
            </w:tcBorders>
          </w:tcPr>
          <w:p w:rsidR="00A06C9B" w:rsidRPr="00B73327" w:rsidRDefault="00DD2894" w:rsidP="00A06C9B">
            <w:pPr>
              <w:rPr>
                <w:rFonts w:ascii="Arial" w:eastAsia="SimSun" w:hAnsi="Arial" w:cs="Arial"/>
                <w:sz w:val="20"/>
                <w:lang w:val="mn-MN" w:eastAsia="zh-CN"/>
              </w:rPr>
            </w:pPr>
            <w:r w:rsidRPr="00B73327">
              <w:rPr>
                <w:rFonts w:ascii="Arial" w:eastAsia="SimSun" w:hAnsi="Arial" w:cs="Arial"/>
                <w:sz w:val="20"/>
                <w:lang w:val="mn-MN" w:eastAsia="zh-CN"/>
              </w:rPr>
              <w:t xml:space="preserve">Усны зөв зохистой хэрэглээ бий болно. </w:t>
            </w:r>
          </w:p>
        </w:tc>
        <w:tc>
          <w:tcPr>
            <w:tcW w:w="2609" w:type="dxa"/>
            <w:gridSpan w:val="3"/>
            <w:vMerge/>
            <w:tcBorders>
              <w:bottom w:val="single" w:sz="4" w:space="0" w:color="000000" w:themeColor="text1"/>
            </w:tcBorders>
          </w:tcPr>
          <w:p w:rsidR="00A06C9B" w:rsidRPr="00B73327" w:rsidRDefault="00A06C9B" w:rsidP="00A06C9B">
            <w:pPr>
              <w:rPr>
                <w:rFonts w:ascii="Arial" w:eastAsia="SimSun" w:hAnsi="Arial" w:cs="Arial"/>
                <w:sz w:val="20"/>
                <w:lang w:val="mn-MN" w:eastAsia="zh-CN"/>
              </w:rPr>
            </w:pPr>
          </w:p>
        </w:tc>
        <w:tc>
          <w:tcPr>
            <w:tcW w:w="989" w:type="dxa"/>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2015-2017</w:t>
            </w:r>
          </w:p>
        </w:tc>
        <w:tc>
          <w:tcPr>
            <w:tcW w:w="1087" w:type="dxa"/>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160</w:t>
            </w:r>
          </w:p>
        </w:tc>
        <w:tc>
          <w:tcPr>
            <w:tcW w:w="1155" w:type="dxa"/>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УТ</w:t>
            </w:r>
          </w:p>
        </w:tc>
        <w:tc>
          <w:tcPr>
            <w:tcW w:w="1277" w:type="dxa"/>
            <w:gridSpan w:val="2"/>
            <w:tcBorders>
              <w:bottom w:val="single" w:sz="4" w:space="0" w:color="000000" w:themeColor="text1"/>
            </w:tcBorders>
            <w:vAlign w:val="center"/>
          </w:tcPr>
          <w:p w:rsidR="00A06C9B" w:rsidRPr="00B73327" w:rsidRDefault="00DD2894" w:rsidP="00A06C9B">
            <w:pPr>
              <w:jc w:val="center"/>
              <w:rPr>
                <w:rFonts w:ascii="Arial" w:eastAsia="SimSun" w:hAnsi="Arial" w:cs="Arial"/>
                <w:sz w:val="20"/>
                <w:szCs w:val="20"/>
                <w:lang w:val="mn-MN" w:eastAsia="zh-CN"/>
              </w:rPr>
            </w:pPr>
            <w:r w:rsidRPr="00B73327">
              <w:rPr>
                <w:rFonts w:ascii="Arial" w:eastAsia="SimSun" w:hAnsi="Arial" w:cs="Arial"/>
                <w:sz w:val="20"/>
                <w:szCs w:val="20"/>
                <w:lang w:val="mn-MN" w:eastAsia="zh-CN"/>
              </w:rPr>
              <w:t>УЦУОШГ, ХХААГ, Орон нутгийн ИТХ,СГЗ</w:t>
            </w:r>
          </w:p>
        </w:tc>
      </w:tr>
      <w:tr w:rsidR="00A06C9B" w:rsidRPr="00B73327" w:rsidTr="00A06C9B">
        <w:trPr>
          <w:gridAfter w:val="5"/>
          <w:wAfter w:w="5780" w:type="dxa"/>
          <w:trHeight w:val="572"/>
        </w:trPr>
        <w:tc>
          <w:tcPr>
            <w:tcW w:w="2475" w:type="dxa"/>
            <w:shd w:val="clear" w:color="auto" w:fill="B8CCE4" w:themeFill="accent1" w:themeFillTint="66"/>
          </w:tcPr>
          <w:p w:rsidR="00A06C9B" w:rsidRPr="00B73327" w:rsidRDefault="00DD2894" w:rsidP="00A06C9B">
            <w:pPr>
              <w:jc w:val="center"/>
              <w:rPr>
                <w:rFonts w:ascii="Arial" w:eastAsia="SimSun" w:hAnsi="Arial" w:cs="Arial"/>
                <w:bCs/>
                <w:lang w:val="mn-MN" w:eastAsia="zh-CN"/>
              </w:rPr>
            </w:pPr>
            <w:r w:rsidRPr="00B73327">
              <w:rPr>
                <w:rFonts w:ascii="Arial" w:eastAsia="SimSun" w:hAnsi="Arial" w:cs="Arial"/>
                <w:b/>
                <w:bCs/>
                <w:lang w:val="mn-MN" w:eastAsia="zh-CN"/>
              </w:rPr>
              <w:t>Нийт шаардагдах хөрөнгө</w:t>
            </w:r>
          </w:p>
        </w:tc>
        <w:tc>
          <w:tcPr>
            <w:tcW w:w="2696" w:type="dxa"/>
            <w:gridSpan w:val="2"/>
            <w:shd w:val="clear" w:color="auto" w:fill="B8CCE4" w:themeFill="accent1" w:themeFillTint="66"/>
          </w:tcPr>
          <w:p w:rsidR="00A06C9B" w:rsidRPr="00B73327" w:rsidRDefault="00A06C9B" w:rsidP="00A06C9B">
            <w:pPr>
              <w:rPr>
                <w:rFonts w:ascii="Arial" w:eastAsia="SimSun" w:hAnsi="Arial" w:cs="Arial"/>
                <w:lang w:val="mn-MN" w:eastAsia="zh-CN"/>
              </w:rPr>
            </w:pPr>
          </w:p>
        </w:tc>
        <w:tc>
          <w:tcPr>
            <w:tcW w:w="2697" w:type="dxa"/>
            <w:gridSpan w:val="3"/>
            <w:shd w:val="clear" w:color="auto" w:fill="B8CCE4" w:themeFill="accent1" w:themeFillTint="66"/>
          </w:tcPr>
          <w:p w:rsidR="00A06C9B" w:rsidRPr="00B73327" w:rsidRDefault="00A06C9B" w:rsidP="00A06C9B">
            <w:pPr>
              <w:rPr>
                <w:rFonts w:ascii="Arial" w:eastAsia="SimSun" w:hAnsi="Arial" w:cs="Arial"/>
                <w:bCs/>
                <w:lang w:val="mn-MN" w:eastAsia="zh-CN"/>
              </w:rPr>
            </w:pPr>
          </w:p>
        </w:tc>
        <w:tc>
          <w:tcPr>
            <w:tcW w:w="2609" w:type="dxa"/>
            <w:gridSpan w:val="3"/>
            <w:shd w:val="clear" w:color="auto" w:fill="B8CCE4" w:themeFill="accent1" w:themeFillTint="66"/>
          </w:tcPr>
          <w:p w:rsidR="00A06C9B" w:rsidRPr="00B73327" w:rsidRDefault="00A06C9B" w:rsidP="00A06C9B">
            <w:pPr>
              <w:rPr>
                <w:rFonts w:ascii="Arial" w:eastAsia="SimSun" w:hAnsi="Arial" w:cs="Arial"/>
                <w:lang w:val="mn-MN" w:eastAsia="zh-CN"/>
              </w:rPr>
            </w:pPr>
          </w:p>
        </w:tc>
        <w:tc>
          <w:tcPr>
            <w:tcW w:w="989" w:type="dxa"/>
            <w:shd w:val="clear" w:color="auto" w:fill="B8CCE4" w:themeFill="accent1" w:themeFillTint="66"/>
          </w:tcPr>
          <w:p w:rsidR="00A06C9B" w:rsidRPr="00B73327" w:rsidRDefault="00A06C9B" w:rsidP="00A06C9B">
            <w:pPr>
              <w:rPr>
                <w:rFonts w:ascii="Arial" w:eastAsia="SimSun" w:hAnsi="Arial" w:cs="Arial"/>
                <w:lang w:val="mn-MN" w:eastAsia="zh-CN"/>
              </w:rPr>
            </w:pPr>
          </w:p>
        </w:tc>
        <w:tc>
          <w:tcPr>
            <w:tcW w:w="1087" w:type="dxa"/>
            <w:shd w:val="clear" w:color="auto" w:fill="B8CCE4" w:themeFill="accent1" w:themeFillTint="66"/>
            <w:vAlign w:val="center"/>
          </w:tcPr>
          <w:p w:rsidR="00A06C9B" w:rsidRPr="00B73327" w:rsidRDefault="00DD2894" w:rsidP="00A06C9B">
            <w:pPr>
              <w:jc w:val="center"/>
              <w:rPr>
                <w:rFonts w:ascii="Arial" w:eastAsia="SimSun" w:hAnsi="Arial" w:cs="Arial"/>
                <w:b/>
                <w:lang w:val="mn-MN" w:eastAsia="zh-CN"/>
              </w:rPr>
            </w:pPr>
            <w:r w:rsidRPr="00B73327">
              <w:rPr>
                <w:rFonts w:ascii="Arial" w:eastAsia="SimSun" w:hAnsi="Arial" w:cs="Arial"/>
                <w:b/>
                <w:lang w:eastAsia="zh-CN"/>
              </w:rPr>
              <w:t>61</w:t>
            </w:r>
            <w:r w:rsidRPr="00B73327">
              <w:rPr>
                <w:rFonts w:ascii="Arial" w:eastAsia="SimSun" w:hAnsi="Arial" w:cs="Arial"/>
                <w:b/>
                <w:lang w:val="mn-MN" w:eastAsia="zh-CN"/>
              </w:rPr>
              <w:t>05</w:t>
            </w:r>
          </w:p>
        </w:tc>
        <w:tc>
          <w:tcPr>
            <w:tcW w:w="1155" w:type="dxa"/>
            <w:shd w:val="clear" w:color="auto" w:fill="B8CCE4" w:themeFill="accent1" w:themeFillTint="66"/>
          </w:tcPr>
          <w:p w:rsidR="00A06C9B" w:rsidRPr="00B73327" w:rsidRDefault="00A06C9B" w:rsidP="00A06C9B">
            <w:pPr>
              <w:jc w:val="center"/>
              <w:rPr>
                <w:rFonts w:ascii="Arial" w:eastAsia="SimSun" w:hAnsi="Arial" w:cs="Arial"/>
                <w:b/>
                <w:lang w:val="mn-MN" w:eastAsia="zh-CN"/>
              </w:rPr>
            </w:pPr>
          </w:p>
        </w:tc>
        <w:tc>
          <w:tcPr>
            <w:tcW w:w="1277" w:type="dxa"/>
            <w:gridSpan w:val="2"/>
            <w:shd w:val="clear" w:color="auto" w:fill="B8CCE4" w:themeFill="accent1" w:themeFillTint="66"/>
          </w:tcPr>
          <w:p w:rsidR="00A06C9B" w:rsidRPr="00B73327" w:rsidRDefault="00A06C9B" w:rsidP="00A06C9B">
            <w:pPr>
              <w:jc w:val="center"/>
              <w:rPr>
                <w:rFonts w:ascii="Arial" w:eastAsia="SimSun" w:hAnsi="Arial" w:cs="Arial"/>
                <w:b/>
                <w:lang w:val="mn-MN" w:eastAsia="zh-CN"/>
              </w:rPr>
            </w:pPr>
          </w:p>
          <w:p w:rsidR="00A06C9B" w:rsidRPr="00B73327" w:rsidRDefault="00A06C9B" w:rsidP="00A06C9B">
            <w:pPr>
              <w:jc w:val="center"/>
              <w:rPr>
                <w:rFonts w:ascii="Arial" w:eastAsia="SimSun" w:hAnsi="Arial" w:cs="Arial"/>
                <w:lang w:val="mn-MN" w:eastAsia="zh-CN"/>
              </w:rPr>
            </w:pPr>
          </w:p>
        </w:tc>
      </w:tr>
    </w:tbl>
    <w:p w:rsidR="00A06C9B" w:rsidRPr="00B73327" w:rsidRDefault="00A06C9B" w:rsidP="00A06C9B">
      <w:pPr>
        <w:rPr>
          <w:rFonts w:ascii="Arial" w:eastAsia="SimSun" w:hAnsi="Arial" w:cs="Arial"/>
          <w:lang w:val="mn-MN" w:eastAsia="zh-CN"/>
        </w:rPr>
      </w:pPr>
    </w:p>
    <w:p w:rsidR="00A06C9B" w:rsidRPr="00B73327" w:rsidRDefault="00A06C9B" w:rsidP="00A06C9B">
      <w:pPr>
        <w:rPr>
          <w:rFonts w:ascii="Arial" w:eastAsia="SimSun" w:hAnsi="Arial" w:cs="Arial"/>
          <w:lang w:val="mn-MN" w:eastAsia="zh-CN"/>
        </w:rPr>
      </w:pPr>
    </w:p>
    <w:p w:rsidR="00A06C9B" w:rsidRPr="00B73327" w:rsidRDefault="00A06C9B" w:rsidP="00A06C9B">
      <w:pPr>
        <w:rPr>
          <w:rFonts w:ascii="Arial" w:eastAsia="SimSun" w:hAnsi="Arial" w:cs="Arial"/>
          <w:lang w:val="mn-MN" w:eastAsia="zh-CN"/>
        </w:rPr>
        <w:sectPr w:rsidR="00A06C9B" w:rsidRPr="00B73327" w:rsidSect="00A06C9B">
          <w:pgSz w:w="16840" w:h="11907" w:orient="landscape" w:code="9"/>
          <w:pgMar w:top="1440" w:right="2529" w:bottom="1440" w:left="2529" w:header="720" w:footer="720" w:gutter="0"/>
          <w:cols w:space="720"/>
          <w:docGrid w:linePitch="360"/>
        </w:sectPr>
      </w:pPr>
    </w:p>
    <w:p w:rsidR="00A06C9B" w:rsidRPr="00B73327" w:rsidRDefault="00DD2894" w:rsidP="00274668">
      <w:pPr>
        <w:spacing w:after="0"/>
        <w:jc w:val="both"/>
        <w:rPr>
          <w:rFonts w:ascii="Arial" w:hAnsi="Arial" w:cs="Arial"/>
          <w:lang w:val="mn-MN"/>
        </w:rPr>
      </w:pPr>
      <w:bookmarkStart w:id="30" w:name="_Toc373863605"/>
      <w:bookmarkStart w:id="31" w:name="_Toc406874284"/>
      <w:r w:rsidRPr="00B73327">
        <w:rPr>
          <w:rFonts w:ascii="Arial" w:hAnsi="Arial" w:cs="Arial"/>
        </w:rPr>
        <w:lastRenderedPageBreak/>
        <w:t>7Усны нөөцийн нэгдсэн менежементийн арга хэмжээг хэрэгжүүлэх</w:t>
      </w:r>
      <w:bookmarkStart w:id="32" w:name="_Toc373863606"/>
      <w:bookmarkStart w:id="33" w:name="_Toc406874285"/>
      <w:bookmarkEnd w:id="30"/>
      <w:bookmarkEnd w:id="31"/>
    </w:p>
    <w:p w:rsidR="00A06C9B" w:rsidRPr="00B73327" w:rsidRDefault="00DD2894" w:rsidP="00274668">
      <w:pPr>
        <w:spacing w:after="0"/>
        <w:jc w:val="both"/>
        <w:rPr>
          <w:rFonts w:ascii="Arial" w:hAnsi="Arial" w:cs="Arial"/>
        </w:rPr>
      </w:pPr>
      <w:r w:rsidRPr="00B73327">
        <w:rPr>
          <w:rFonts w:ascii="Arial" w:hAnsi="Arial" w:cs="Arial"/>
        </w:rPr>
        <w:t>7.1. Хэрэгжүүлэх ерөнхий зарчим</w:t>
      </w:r>
      <w:bookmarkEnd w:id="32"/>
      <w:bookmarkEnd w:id="33"/>
    </w:p>
    <w:p w:rsidR="00B73327" w:rsidRDefault="00DD2894" w:rsidP="00274668">
      <w:pPr>
        <w:spacing w:after="0"/>
        <w:jc w:val="both"/>
        <w:rPr>
          <w:rFonts w:ascii="Arial" w:eastAsia="SimSun" w:hAnsi="Arial" w:cs="Arial"/>
          <w:color w:val="000000" w:themeColor="text1"/>
          <w:lang w:val="mn-MN" w:eastAsia="zh-CN"/>
        </w:rPr>
      </w:pPr>
      <w:r w:rsidRPr="00B73327">
        <w:rPr>
          <w:rFonts w:ascii="Arial" w:eastAsia="SimSun" w:hAnsi="Arial" w:cs="Arial"/>
          <w:color w:val="000000" w:themeColor="text1"/>
          <w:lang w:val="mn-MN" w:eastAsia="zh-CN"/>
        </w:rPr>
        <w:t>“Усны тухай” хуулийн 17.1.2-т зааснаар сав газрын захиргаа нь УННМ-ийн төлөвлөгөөг хэрэгжүүлэх үүрэг хүлээсний дээр</w:t>
      </w:r>
      <w:r w:rsidRPr="00B73327">
        <w:rPr>
          <w:rFonts w:ascii="Arial" w:hAnsi="Arial" w:cs="Arial"/>
          <w:color w:val="000000" w:themeColor="text1"/>
          <w:lang w:val="mn-MN"/>
        </w:rPr>
        <w:t>орон нутгийн болон салбар дундын зохицуулалтыг хангана</w:t>
      </w:r>
      <w:r w:rsidRPr="00B73327">
        <w:rPr>
          <w:rFonts w:ascii="Arial" w:eastAsia="SimSun" w:hAnsi="Arial" w:cs="Arial"/>
          <w:color w:val="000000" w:themeColor="text1"/>
          <w:lang w:val="mn-MN" w:eastAsia="zh-CN"/>
        </w:rPr>
        <w:t>гэж заасан.Иймд Дэлгэрмөрөн голын сав газрын захиргаа төлөвлөгөөний аль зорилго, зорилт болон арга хэмжээг ямар оролцогчтой хамтран хэрэгжүүлэхийг тухайн арга хэмжээний онцлогоос хамааран тухай бүр шийдвэрлэх нь илүү оновчтой.</w:t>
      </w:r>
      <w:r w:rsidR="00B73327">
        <w:rPr>
          <w:rFonts w:ascii="Arial" w:eastAsia="SimSun" w:hAnsi="Arial" w:cs="Arial"/>
          <w:color w:val="000000" w:themeColor="text1"/>
          <w:lang w:val="mn-MN" w:eastAsia="zh-CN"/>
        </w:rPr>
        <w:t xml:space="preserve"> </w:t>
      </w:r>
      <w:r w:rsidRPr="00B73327">
        <w:rPr>
          <w:rFonts w:ascii="Arial" w:eastAsia="SimSun" w:hAnsi="Arial" w:cs="Arial"/>
          <w:color w:val="000000" w:themeColor="text1"/>
          <w:lang w:val="mn-MN" w:eastAsia="zh-CN"/>
        </w:rPr>
        <w:t>Мөн сав газрын тодорхой хэсэг УлаантайгынУТХГазарт хамрагдана. Иймд УлаантайгынУТХГазарт хамрагдах нутаг дэвсгэрт хийгдэх олон ажил Тусгай хамгаалалттай газрын “Менежментийн төлөвлөгөө”-өөр зохицуулагдах нь илүү тохиромжтой бөгөөд энэхүү төлөвлөгөөнд орсон зарим ажлыг Хамгаалалтын захиргаатай</w:t>
      </w:r>
      <w:r w:rsidRPr="00B73327">
        <w:rPr>
          <w:rFonts w:ascii="Arial" w:eastAsia="SimSun" w:hAnsi="Arial" w:cs="Arial"/>
          <w:color w:val="000000" w:themeColor="text1"/>
          <w:lang w:val="mn-MN" w:eastAsia="zh-CN"/>
        </w:rPr>
        <w:footnoteReference w:id="1"/>
      </w:r>
      <w:r w:rsidRPr="00B73327">
        <w:rPr>
          <w:rFonts w:ascii="Arial" w:eastAsia="SimSun" w:hAnsi="Arial" w:cs="Arial"/>
          <w:color w:val="000000" w:themeColor="text1"/>
          <w:lang w:val="mn-MN" w:eastAsia="zh-CN"/>
        </w:rPr>
        <w:t xml:space="preserve"> хамтран хэрэгжүүлэх шаардлагатай. Мөн сумдын ЗДТГ-тай гурвалсан гэрээ байгуулж ч болох юм.</w:t>
      </w:r>
      <w:r w:rsidR="00B73327">
        <w:rPr>
          <w:rFonts w:ascii="Arial" w:eastAsia="SimSun" w:hAnsi="Arial" w:cs="Arial"/>
          <w:color w:val="000000" w:themeColor="text1"/>
          <w:lang w:val="mn-MN" w:eastAsia="zh-CN"/>
        </w:rPr>
        <w:t xml:space="preserve"> </w:t>
      </w:r>
      <w:r w:rsidRPr="00B73327">
        <w:rPr>
          <w:rFonts w:ascii="Arial" w:hAnsi="Arial" w:cs="Arial"/>
          <w:color w:val="000000" w:themeColor="text1"/>
          <w:lang w:val="mn-MN"/>
        </w:rPr>
        <w:t>Тус сав газрын УННМ-ийн төлөвлөгөөг хэрэгжүүлэх явцадхолбогдох</w:t>
      </w:r>
      <w:r w:rsidRPr="00B73327">
        <w:rPr>
          <w:rFonts w:ascii="Arial" w:hAnsi="Arial" w:cs="Arial"/>
          <w:lang w:val="mn-MN"/>
        </w:rPr>
        <w:t>яам, газрын хоорондын зохицуулалтыг сайн хийх, өндөр ач холбогдол, үр дүнтэй арга хэмжээ, үйл ажиллагаанд санхүүгийн дэмжлэг тусламж авах, шинээр авах арга хэмжээг тодорхойлох, үйл ажиллагааны хүрсэн үр дүнд байнга мониторинг хийх явдал чухал.Мөн Засгийн газрын бусад байгууллагууд, төрийн бус байгууллагууд, хувийн салбар, эрдэм шинжилгээний болон боловсролын байгууллагуудыг төлөвлөлтийн ба гүйцэтгэх шатны үйл ажиллагаанд өргөн татан оролцуулах шаардлагатай.</w:t>
      </w:r>
      <w:r w:rsidR="00B73327">
        <w:rPr>
          <w:rFonts w:ascii="Arial" w:eastAsia="SimSun" w:hAnsi="Arial" w:cs="Arial"/>
          <w:color w:val="000000" w:themeColor="text1"/>
          <w:lang w:val="mn-MN" w:eastAsia="zh-CN"/>
        </w:rPr>
        <w:t xml:space="preserve"> </w:t>
      </w:r>
      <w:r w:rsidRPr="00B73327">
        <w:rPr>
          <w:rFonts w:ascii="Arial" w:hAnsi="Arial" w:cs="Arial"/>
          <w:lang w:val="mn-MN"/>
        </w:rPr>
        <w:t>Хэрэгжүүлэх арга хэмжээнүүдийн ихэнх нь сумын түвшинд, тодорхой хамт олны түвшинд гүйцэтгэгдэх тул тэдний зан заншил, уламжлалд нийцтэй, хэрэгжих боломжтой арга замыг сонгон авч хэрэгжүүлэх нь зүйтэй. Аливаа арга хэмжээг хэрэгжүүлэхдээ тариаланчид, малчид, хөдөлмөрийн хамт олны туршлагад тулгуурлахыг чармайх хэрэгтэй болно. Нөгөө талаар үндэсний хэмжээний зорилт, бодлого нь хэрэглэгчдийн хувьд ашигтай байх зарчмыг баримтлах ёстой. Иймд хүрч болох үр дүнгийн талаар нэгдсэн ойлголтонд хүрэх, тэдний хариуцлага, гүйцэтгэх үүргийг ойлгуулахын тулд хэрэгжилтийн  аль болох эхний шатнаас олон нийтийг оролцуулах шаардлагатай.</w:t>
      </w:r>
      <w:r w:rsidR="00B73327">
        <w:rPr>
          <w:rFonts w:ascii="Arial" w:eastAsia="SimSun" w:hAnsi="Arial" w:cs="Arial"/>
          <w:color w:val="000000" w:themeColor="text1"/>
          <w:lang w:val="mn-MN" w:eastAsia="zh-CN"/>
        </w:rPr>
        <w:t xml:space="preserve"> </w:t>
      </w:r>
      <w:r w:rsidRPr="00B73327">
        <w:rPr>
          <w:rFonts w:ascii="Arial" w:hAnsi="Arial" w:cs="Arial"/>
          <w:lang w:val="mn-MN"/>
        </w:rPr>
        <w:t>Төлөвлөсөн арга хэмжээг хэрэгжүүлэх ньсав газрынэдийн засаг, нийгэм, техник, байгаль орчны тогтвортой байдлыг хангах нөхцөл болно. Харин хэрэгжүүлэхэд тулгарч болох тодорхой бус байдлыг багасгахын тулд судалгаа шинжилгээний ажлыг тасралтгүй явуулах шаардлагатай бөгөөд усны нөөцтэй холбоотой асуудлаар үнэн зөв шийдвэр гаргахад дэмжлэг үзүүлэх үүний тулд ус-экологи-нийгэм эдийн засгийн системийн тухай ойлголтыг хөгжүүлэхэд чиглэсэн үйл ажиллагааг тогтмолжуулах шаардлагатай болно.</w:t>
      </w:r>
      <w:bookmarkStart w:id="34" w:name="_Toc406874286"/>
    </w:p>
    <w:p w:rsidR="00B73327" w:rsidRDefault="00DD2894" w:rsidP="00274668">
      <w:pPr>
        <w:spacing w:after="0"/>
        <w:jc w:val="both"/>
        <w:rPr>
          <w:rFonts w:ascii="Arial" w:eastAsia="SimSun" w:hAnsi="Arial" w:cs="Arial"/>
          <w:color w:val="000000" w:themeColor="text1"/>
          <w:lang w:val="mn-MN" w:eastAsia="zh-CN"/>
        </w:rPr>
      </w:pPr>
      <w:r w:rsidRPr="00B73327">
        <w:rPr>
          <w:rFonts w:ascii="Arial" w:hAnsi="Arial" w:cs="Arial"/>
        </w:rPr>
        <w:t>7.2. Төлөвлөгөөний хэрэгжилтийн хяналт</w:t>
      </w:r>
      <w:bookmarkEnd w:id="34"/>
    </w:p>
    <w:p w:rsidR="00A06C9B" w:rsidRPr="00B73327" w:rsidRDefault="00DD2894" w:rsidP="00274668">
      <w:pPr>
        <w:spacing w:after="0"/>
        <w:jc w:val="both"/>
        <w:rPr>
          <w:rFonts w:ascii="Arial" w:eastAsia="SimSun" w:hAnsi="Arial" w:cs="Arial"/>
          <w:color w:val="000000" w:themeColor="text1"/>
          <w:lang w:val="mn-MN" w:eastAsia="zh-CN"/>
        </w:rPr>
      </w:pPr>
      <w:r w:rsidRPr="00B73327">
        <w:rPr>
          <w:rFonts w:ascii="Arial" w:hAnsi="Arial" w:cs="Arial"/>
          <w:lang w:val="mn-MN"/>
        </w:rPr>
        <w:t>УННТ гэдэг нь байнгын үйл ажиллагаа учир энэхүү төлөвлөгөөг батлагдснаас хойш 2021 он хүртэл зөвхөн хэрэгжүүлэх ажил хийгдэнэ гэж ойлгож болохгүй. Төлөвлөсөн арга хэмжээний биелэлт, хэрэгжүүлэх явцад урган гарах санал санаачлага, тухайн үеийн уур амьсгал, ус болон байгалийн нөөц, хэрэгжилтэнд тулгарч болох саад бэрхшээл гэх мэт өөр бусад үүсэж болох нөхцөл байдлын онцлогоос хамаарч өөрчлөн сайжруулж байх шаардлагатай.</w:t>
      </w:r>
    </w:p>
    <w:p w:rsidR="00A06C9B" w:rsidRPr="00274668" w:rsidRDefault="00DD2894" w:rsidP="00274668">
      <w:pPr>
        <w:jc w:val="both"/>
        <w:rPr>
          <w:rFonts w:ascii="Arial" w:hAnsi="Arial" w:cs="Arial"/>
          <w:lang w:val="mn-MN"/>
        </w:rPr>
        <w:sectPr w:rsidR="00A06C9B" w:rsidRPr="00274668" w:rsidSect="00A06C9B">
          <w:pgSz w:w="11907" w:h="16840" w:code="9"/>
          <w:pgMar w:top="1134" w:right="851" w:bottom="1134" w:left="1701" w:header="720" w:footer="720" w:gutter="0"/>
          <w:cols w:space="720"/>
          <w:docGrid w:linePitch="360"/>
        </w:sectPr>
      </w:pPr>
      <w:r w:rsidRPr="00B73327">
        <w:rPr>
          <w:rFonts w:ascii="Arial" w:hAnsi="Arial" w:cs="Arial"/>
          <w:lang w:val="mn-MN"/>
        </w:rPr>
        <w:t xml:space="preserve">Мөн төлөвлөгөөг “Ус” үндэсний хөтөлбөрийн хэрэгжүүлэх үе шаттай уялдуулан хийсэн боловч төлөвлөгөөний хэрэгжилтийг жил бүрийн эхний сард багтаан үнэлж байхын зэрэгцээ эхний болон хоёр дахь үе шатны ажлын биелэлтийг дараа жилийн эхний 2 сарын дотор үнэлж дүнг олон нийтэд нээлттэй мэдээлэх шаардлагатай. </w:t>
      </w:r>
    </w:p>
    <w:p w:rsidR="00A06C9B" w:rsidRPr="00B73327" w:rsidRDefault="00DD2894" w:rsidP="00274668">
      <w:pPr>
        <w:spacing w:after="0"/>
        <w:jc w:val="both"/>
        <w:rPr>
          <w:rFonts w:ascii="Arial" w:hAnsi="Arial" w:cs="Arial"/>
          <w:lang w:val="mn-MN"/>
        </w:rPr>
      </w:pPr>
      <w:bookmarkStart w:id="35" w:name="_Toc373863607"/>
      <w:bookmarkStart w:id="36" w:name="_Toc406874287"/>
      <w:r w:rsidRPr="00B73327">
        <w:rPr>
          <w:rFonts w:ascii="Arial" w:eastAsia="SimSun" w:hAnsi="Arial" w:cs="Arial"/>
          <w:lang w:eastAsia="zh-CN"/>
        </w:rPr>
        <w:lastRenderedPageBreak/>
        <w:t>7.3.</w:t>
      </w:r>
      <w:r w:rsidRPr="00B73327">
        <w:rPr>
          <w:rFonts w:ascii="Arial" w:hAnsi="Arial" w:cs="Arial"/>
        </w:rPr>
        <w:t xml:space="preserve"> Хэрэгжүүлэхэд учрах бэрхшээл, эрсдэл</w:t>
      </w:r>
      <w:bookmarkEnd w:id="35"/>
      <w:bookmarkEnd w:id="36"/>
    </w:p>
    <w:p w:rsidR="00A06C9B" w:rsidRPr="00B73327" w:rsidRDefault="00DD2894" w:rsidP="00274668">
      <w:pPr>
        <w:spacing w:after="0"/>
        <w:jc w:val="both"/>
        <w:rPr>
          <w:rFonts w:ascii="Arial" w:hAnsi="Arial" w:cs="Arial"/>
          <w:lang w:val="mn-MN"/>
        </w:rPr>
      </w:pPr>
      <w:r w:rsidRPr="00B73327">
        <w:rPr>
          <w:rFonts w:ascii="Arial" w:hAnsi="Arial" w:cs="Arial"/>
          <w:lang w:val="mn-MN"/>
        </w:rPr>
        <w:t>Тус сав газрын байрлал, физик газарзүй, уур амьсгалын өвөрмөц онцлог шинж, нийгэм-эдийн засгийн хөгжлийн түвшинээс хамаарч УННМ төлөвлөгөөний арга хэмжээнүүдийг хэрэгжүүлэхэд тодорхой хэмжээний тухайлбал санхүү, техник, хүний нөөц, бүтцийн чадавх, хууль эрхийн үндэслэл, олон нийтийн оролцоо гэх мэт бэрхшээл, эрсдэл тулгарна.Учирч болох зарим нийтлэг саад бэрхшээлийг доор товч дурьдлаа (Хүснэгт 4).</w:t>
      </w:r>
    </w:p>
    <w:p w:rsidR="00A06C9B" w:rsidRPr="00B73327" w:rsidRDefault="00DD2894" w:rsidP="00274668">
      <w:pPr>
        <w:keepNext/>
        <w:tabs>
          <w:tab w:val="num" w:pos="397"/>
        </w:tabs>
        <w:spacing w:after="0"/>
        <w:jc w:val="both"/>
        <w:outlineLvl w:val="6"/>
        <w:rPr>
          <w:rFonts w:ascii="Arial" w:hAnsi="Arial" w:cs="Arial"/>
          <w:lang w:val="mn-MN"/>
        </w:rPr>
      </w:pPr>
      <w:r w:rsidRPr="00B73327">
        <w:rPr>
          <w:rFonts w:ascii="Arial" w:hAnsi="Arial" w:cs="Arial"/>
          <w:b/>
          <w:i/>
          <w:lang w:val="mn-MN"/>
        </w:rPr>
        <w:t>Боловсон хүчин:</w:t>
      </w:r>
      <w:r w:rsidRPr="00B73327">
        <w:rPr>
          <w:rFonts w:ascii="Arial" w:hAnsi="Arial" w:cs="Arial"/>
          <w:lang w:val="mn-MN"/>
        </w:rPr>
        <w:t xml:space="preserve">УННМ-ийг хэрэгжүүлэх хүний нөөц маш дутмаг байна. Сав газрын захиргаа шинэ тутам байгаагийн зэрэгцээ одоогийн бүтэц нь УННМ-ийн зарчмыг хэрэгжүүлэхэд ихээхэн бэрхшээлтэй харагдаж байна. Мөн орон нутгийн удирдлага болон мэргэжилтнүүд УННМ гэдгийг зөвхөн усны асуудал, ус хамгаалах үйл ажиллагаа гэж ойлгож байна. Энэ нь УННМ-ийг сав газар нутагшуулан хэрэгжүүлэх ажлыг удаашруулж болох юм. </w:t>
      </w:r>
    </w:p>
    <w:p w:rsidR="00A06C9B" w:rsidRPr="00B73327" w:rsidRDefault="00DD2894" w:rsidP="00274668">
      <w:pPr>
        <w:keepNext/>
        <w:tabs>
          <w:tab w:val="num" w:pos="397"/>
        </w:tabs>
        <w:spacing w:after="0"/>
        <w:jc w:val="both"/>
        <w:outlineLvl w:val="6"/>
        <w:rPr>
          <w:rFonts w:ascii="Arial" w:hAnsi="Arial" w:cs="Arial"/>
          <w:lang w:val="mn-MN"/>
        </w:rPr>
      </w:pPr>
      <w:r w:rsidRPr="00B73327">
        <w:rPr>
          <w:rFonts w:ascii="Arial" w:hAnsi="Arial" w:cs="Arial"/>
          <w:b/>
          <w:i/>
          <w:lang w:val="mn-MN"/>
        </w:rPr>
        <w:t xml:space="preserve">Бүтэц: </w:t>
      </w:r>
      <w:r w:rsidRPr="00B73327">
        <w:rPr>
          <w:rFonts w:ascii="Arial" w:hAnsi="Arial" w:cs="Arial"/>
          <w:lang w:val="mn-MN"/>
        </w:rPr>
        <w:t xml:space="preserve">Салбар тус бүрийн тулгамдсан асуудлууд ямар нэгэн байдлаар тодорхойлогдож тодорхой хэмжээгээр хэрэгжиж байна. Гэвч салбар хоорондын харилцан уялдаа муу, тэдгээрийн гүйцэтгэх үүрэг бүрэн тодорхой биш байдаг зэрэг нь бэрхшээл учруулна. Өөрөөр хэлбэл хариуцах үүргийн хүрээ давхардсанаас (сав газрын захиргаа, тусгай хамгаалалттай газрын хамгаалалтын захиргаа, байгаль хамгаалах газар гэх мэт) зарим байгууллага, газрын хооронд зөрчил үүсч болно. Үүнээс болж салбаруудын менежментийн үр ашиг, зохистой байдал буурах, алдагдахад хүрч болно. </w:t>
      </w:r>
    </w:p>
    <w:p w:rsidR="00A06C9B" w:rsidRPr="00B73327" w:rsidRDefault="00DD2894" w:rsidP="00274668">
      <w:pPr>
        <w:spacing w:after="0"/>
        <w:jc w:val="both"/>
        <w:rPr>
          <w:rFonts w:ascii="Arial" w:hAnsi="Arial" w:cs="Arial"/>
          <w:lang w:val="mn-MN"/>
        </w:rPr>
      </w:pPr>
      <w:r w:rsidRPr="00B73327">
        <w:rPr>
          <w:rFonts w:ascii="Arial" w:hAnsi="Arial" w:cs="Arial"/>
          <w:b/>
          <w:i/>
          <w:lang w:val="mn-MN"/>
        </w:rPr>
        <w:t>Санхүү:</w:t>
      </w:r>
      <w:r w:rsidRPr="00B73327">
        <w:rPr>
          <w:rFonts w:ascii="Arial" w:hAnsi="Arial" w:cs="Arial"/>
          <w:lang w:val="mn-MN"/>
        </w:rPr>
        <w:t xml:space="preserve">Усны салбар дахь хөрөнгө оруулалт нэмэгдэж усны төлбөрийн 55-аасдоошгүй хувь орон нутагт шилжиж байгаа хэдий ч, Засгийн газар энэ салбарын санхүүгийн асуудлыг бүрэн шийдвэрлэж чадахгүй байна. Цаашилбал, хэрэглэсэн усныхаа төлбөрийг төлөх чадвар муу зэрэг шалтгаан нь ус хангамжийн барилга байгууламжийн үзлэг үйлчилгээг тогтмол хийх, шаардлагатай сэлбэг хэрэгсэл авахад бэрхшээл учруулж болно. </w:t>
      </w:r>
    </w:p>
    <w:p w:rsidR="00A06C9B" w:rsidRPr="00B73327" w:rsidRDefault="00DD2894" w:rsidP="00274668">
      <w:pPr>
        <w:spacing w:after="0"/>
        <w:jc w:val="both"/>
        <w:rPr>
          <w:rFonts w:ascii="Arial" w:hAnsi="Arial" w:cs="Arial"/>
          <w:lang w:val="mn-MN"/>
        </w:rPr>
      </w:pPr>
      <w:r w:rsidRPr="00B73327">
        <w:rPr>
          <w:rFonts w:ascii="Arial" w:hAnsi="Arial" w:cs="Arial"/>
          <w:b/>
          <w:i/>
          <w:lang w:val="mn-MN"/>
        </w:rPr>
        <w:t>Техник:</w:t>
      </w:r>
      <w:r w:rsidRPr="00B73327">
        <w:rPr>
          <w:rFonts w:ascii="Arial" w:hAnsi="Arial" w:cs="Arial"/>
          <w:lang w:val="mn-MN"/>
        </w:rPr>
        <w:t xml:space="preserve"> Хуучирсан техник, технологи нь үр ашиг багатай, шаардлага хангасан ариун цэврийн байгууламжбайхгүй байгаа  зэрэг хүчин зүйл нь техник, технологийн шинэчлэл хийхийг зайлшгүй шаардаж байгаа чодоогоор сумын түвшинд ус хангамж, ариун цэврийн байгууламжийг бүрэн шийдсэн тохиромжтой технологи дутмаг байгаа нь техникийн чанартай арга хэмжээг хэрэгжүүлэх ажил удааширч болно. Мөн хог хаягдлыг дахин ашиглах, боловсруулах ажил зөвхөн яриа, хүсэл төдий байна.</w:t>
      </w:r>
    </w:p>
    <w:p w:rsidR="00A06C9B" w:rsidRPr="00B73327" w:rsidRDefault="00DD2894" w:rsidP="00274668">
      <w:pPr>
        <w:spacing w:after="0"/>
        <w:jc w:val="both"/>
        <w:rPr>
          <w:rFonts w:ascii="Arial" w:hAnsi="Arial" w:cs="Arial"/>
          <w:lang w:val="mn-MN"/>
        </w:rPr>
      </w:pPr>
      <w:r w:rsidRPr="00B73327">
        <w:rPr>
          <w:rFonts w:ascii="Arial" w:hAnsi="Arial" w:cs="Arial"/>
          <w:b/>
          <w:i/>
          <w:lang w:val="mn-MN"/>
        </w:rPr>
        <w:t>Нийгэм:</w:t>
      </w:r>
      <w:r w:rsidRPr="00B73327">
        <w:rPr>
          <w:rFonts w:ascii="Arial" w:hAnsi="Arial" w:cs="Arial"/>
          <w:lang w:val="mn-MN"/>
        </w:rPr>
        <w:t xml:space="preserve">Эцсийн хэрэглэгчдийн орлого бага, нөгөө талаар мэдээлэл хомс байдаг нь үнэ өртөг ихтэй техникийн шийдэл бүхий ус хангамж, ариун цэврийн байгууламжийн үйлчилгээний хөлсийг бүрэн нөхөж чадахгүйд хүргэж болно. Иймд уламжлалт хэв заншил, мэдээллийн хомсдлыг даван туулах шаардлагатай. Ус бол түүний бүх өрсөлдөөнт хэрэглээнд эдийн засгийн үнэ цэнэтэй зүйл бөгөөд мөн түүний эдийн засгийн ашиг тусыг олон нийт бүрэн хүлээн зөвшөөрөхөд тодорхой хугацаа хэрэгтэй болно. </w:t>
      </w:r>
    </w:p>
    <w:p w:rsidR="00A06C9B" w:rsidRPr="00274668" w:rsidRDefault="00DD2894" w:rsidP="00274668">
      <w:pPr>
        <w:jc w:val="both"/>
        <w:rPr>
          <w:rFonts w:ascii="Arial" w:hAnsi="Arial" w:cs="Arial"/>
          <w:lang w:val="mn-MN"/>
        </w:rPr>
      </w:pPr>
      <w:r w:rsidRPr="00B73327">
        <w:rPr>
          <w:rFonts w:ascii="Arial" w:hAnsi="Arial" w:cs="Arial"/>
          <w:b/>
          <w:i/>
          <w:lang w:val="mn-MN"/>
        </w:rPr>
        <w:t>Эрхзүй:</w:t>
      </w:r>
      <w:r w:rsidRPr="00B73327">
        <w:rPr>
          <w:rFonts w:ascii="Arial" w:hAnsi="Arial" w:cs="Arial"/>
          <w:lang w:val="mn-MN"/>
        </w:rPr>
        <w:t xml:space="preserve">Одоогийн байдлаар усны нөөцийн нэгдсэн менежмент хийх хууль эрхийн, зохицуулалтын үндэслэл ойлгомж муутай байна. Иймд сав газрын зөвлөл, савгазрын салбар зөвлөл байгуулах болон төлөвлөгөөг хэрэгжүүлэх явцад зарим нэг маргаан, зөрчил үүсч болно. </w:t>
      </w:r>
    </w:p>
    <w:p w:rsidR="00A06C9B" w:rsidRPr="00B73327" w:rsidRDefault="00DD2894" w:rsidP="00274668">
      <w:pPr>
        <w:jc w:val="both"/>
        <w:rPr>
          <w:rFonts w:ascii="Arial" w:hAnsi="Arial" w:cs="Arial"/>
        </w:rPr>
      </w:pPr>
      <w:r w:rsidRPr="00B73327">
        <w:rPr>
          <w:rFonts w:ascii="Arial" w:hAnsi="Arial" w:cs="Arial"/>
        </w:rPr>
        <w:t xml:space="preserve">Хүснэгт </w:t>
      </w:r>
      <w:r w:rsidR="00DB506D" w:rsidRPr="00B73327">
        <w:rPr>
          <w:rFonts w:ascii="Arial" w:hAnsi="Arial" w:cs="Arial"/>
        </w:rPr>
        <w:fldChar w:fldCharType="begin"/>
      </w:r>
      <w:r w:rsidRPr="00B73327">
        <w:rPr>
          <w:rFonts w:ascii="Arial" w:hAnsi="Arial" w:cs="Arial"/>
        </w:rPr>
        <w:instrText xml:space="preserve"> SEQ Хүснэгт \* ARABIC </w:instrText>
      </w:r>
      <w:r w:rsidR="00DB506D" w:rsidRPr="00B73327">
        <w:rPr>
          <w:rFonts w:ascii="Arial" w:hAnsi="Arial" w:cs="Arial"/>
        </w:rPr>
        <w:fldChar w:fldCharType="separate"/>
      </w:r>
      <w:r w:rsidR="009C166B">
        <w:rPr>
          <w:rFonts w:ascii="Arial" w:hAnsi="Arial" w:cs="Arial"/>
          <w:noProof/>
        </w:rPr>
        <w:t>4</w:t>
      </w:r>
      <w:r w:rsidR="00DB506D" w:rsidRPr="00B73327">
        <w:rPr>
          <w:rFonts w:ascii="Arial" w:hAnsi="Arial" w:cs="Arial"/>
        </w:rPr>
        <w:fldChar w:fldCharType="end"/>
      </w:r>
      <w:r w:rsidRPr="00B73327">
        <w:rPr>
          <w:rFonts w:ascii="Arial" w:hAnsi="Arial" w:cs="Arial"/>
        </w:rPr>
        <w:t>УННМ-ийн төлөвлөгөөг хэрэгжүүлэхэд учрах гол бэрхшээлүүд</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6"/>
        <w:gridCol w:w="1407"/>
        <w:gridCol w:w="753"/>
        <w:gridCol w:w="948"/>
        <w:gridCol w:w="992"/>
        <w:gridCol w:w="1276"/>
        <w:gridCol w:w="924"/>
        <w:gridCol w:w="777"/>
        <w:gridCol w:w="933"/>
        <w:gridCol w:w="1080"/>
      </w:tblGrid>
      <w:tr w:rsidR="00A06C9B" w:rsidRPr="00B73327" w:rsidTr="00A06C9B">
        <w:trPr>
          <w:trHeight w:val="1099"/>
        </w:trPr>
        <w:tc>
          <w:tcPr>
            <w:tcW w:w="1146" w:type="dxa"/>
            <w:vAlign w:val="center"/>
          </w:tcPr>
          <w:p w:rsidR="00A06C9B" w:rsidRPr="00B73327" w:rsidRDefault="00DD2894" w:rsidP="00A06C9B">
            <w:pPr>
              <w:rPr>
                <w:rFonts w:ascii="Arial" w:hAnsi="Arial" w:cs="Arial"/>
                <w:sz w:val="18"/>
                <w:szCs w:val="18"/>
                <w:lang w:val="mn-MN"/>
              </w:rPr>
            </w:pPr>
            <w:r w:rsidRPr="00B73327">
              <w:rPr>
                <w:rFonts w:ascii="Arial" w:hAnsi="Arial" w:cs="Arial"/>
                <w:sz w:val="18"/>
                <w:szCs w:val="18"/>
                <w:lang w:val="mn-MN"/>
              </w:rPr>
              <w:t>№</w:t>
            </w:r>
          </w:p>
        </w:tc>
        <w:tc>
          <w:tcPr>
            <w:tcW w:w="1407" w:type="dxa"/>
            <w:vAlign w:val="center"/>
          </w:tcPr>
          <w:p w:rsidR="00A06C9B" w:rsidRPr="00B73327" w:rsidRDefault="00DD2894" w:rsidP="00A06C9B">
            <w:pPr>
              <w:rPr>
                <w:rFonts w:ascii="Arial" w:hAnsi="Arial" w:cs="Arial"/>
                <w:i/>
                <w:sz w:val="18"/>
                <w:szCs w:val="18"/>
              </w:rPr>
            </w:pPr>
            <w:r w:rsidRPr="00B73327">
              <w:rPr>
                <w:rFonts w:ascii="Arial" w:hAnsi="Arial" w:cs="Arial"/>
                <w:i/>
                <w:sz w:val="18"/>
                <w:szCs w:val="18"/>
              </w:rPr>
              <w:t>Саад бэрхшээл</w:t>
            </w:r>
          </w:p>
        </w:tc>
        <w:tc>
          <w:tcPr>
            <w:tcW w:w="753" w:type="dxa"/>
            <w:vAlign w:val="center"/>
          </w:tcPr>
          <w:p w:rsidR="00A06C9B" w:rsidRPr="00B73327" w:rsidRDefault="00DD2894" w:rsidP="00A06C9B">
            <w:pPr>
              <w:rPr>
                <w:rFonts w:ascii="Arial" w:hAnsi="Arial" w:cs="Arial"/>
                <w:sz w:val="18"/>
                <w:szCs w:val="18"/>
                <w:lang w:val="mn-MN"/>
              </w:rPr>
            </w:pPr>
            <w:r w:rsidRPr="00B73327">
              <w:rPr>
                <w:rFonts w:ascii="Arial" w:hAnsi="Arial" w:cs="Arial"/>
                <w:i/>
                <w:sz w:val="18"/>
                <w:szCs w:val="18"/>
                <w:lang w:val="mn-MN"/>
              </w:rPr>
              <w:t xml:space="preserve">УННМ </w:t>
            </w:r>
          </w:p>
        </w:tc>
        <w:tc>
          <w:tcPr>
            <w:tcW w:w="948" w:type="dxa"/>
            <w:vAlign w:val="center"/>
          </w:tcPr>
          <w:p w:rsidR="00A06C9B" w:rsidRPr="00B73327" w:rsidRDefault="00DD2894" w:rsidP="00A06C9B">
            <w:pPr>
              <w:rPr>
                <w:rFonts w:ascii="Arial" w:hAnsi="Arial" w:cs="Arial"/>
                <w:i/>
                <w:sz w:val="18"/>
                <w:szCs w:val="18"/>
                <w:lang w:val="mn-MN"/>
              </w:rPr>
            </w:pPr>
            <w:r w:rsidRPr="00B73327">
              <w:rPr>
                <w:rFonts w:ascii="Arial" w:hAnsi="Arial" w:cs="Arial"/>
                <w:i/>
                <w:sz w:val="18"/>
                <w:szCs w:val="18"/>
              </w:rPr>
              <w:t>Уур амьсгал</w:t>
            </w:r>
          </w:p>
        </w:tc>
        <w:tc>
          <w:tcPr>
            <w:tcW w:w="992" w:type="dxa"/>
            <w:vAlign w:val="center"/>
          </w:tcPr>
          <w:p w:rsidR="00A06C9B" w:rsidRPr="00B73327" w:rsidRDefault="00DD2894" w:rsidP="00A06C9B">
            <w:pPr>
              <w:rPr>
                <w:rFonts w:ascii="Arial" w:hAnsi="Arial" w:cs="Arial"/>
                <w:i/>
                <w:sz w:val="18"/>
                <w:szCs w:val="18"/>
                <w:lang w:val="mn-MN"/>
              </w:rPr>
            </w:pPr>
            <w:r w:rsidRPr="00B73327">
              <w:rPr>
                <w:rFonts w:ascii="Arial" w:hAnsi="Arial" w:cs="Arial"/>
                <w:i/>
                <w:sz w:val="18"/>
                <w:szCs w:val="18"/>
                <w:lang w:val="mn-MN"/>
              </w:rPr>
              <w:t xml:space="preserve">Усны нөөц, хангамж </w:t>
            </w:r>
          </w:p>
        </w:tc>
        <w:tc>
          <w:tcPr>
            <w:tcW w:w="1276" w:type="dxa"/>
            <w:vAlign w:val="center"/>
          </w:tcPr>
          <w:p w:rsidR="00A06C9B" w:rsidRPr="00B73327" w:rsidRDefault="00DD2894" w:rsidP="00A06C9B">
            <w:pPr>
              <w:rPr>
                <w:rFonts w:ascii="Arial" w:hAnsi="Arial" w:cs="Arial"/>
                <w:i/>
                <w:sz w:val="18"/>
                <w:szCs w:val="18"/>
                <w:lang w:val="mn-MN"/>
              </w:rPr>
            </w:pPr>
            <w:r w:rsidRPr="00B73327">
              <w:rPr>
                <w:rFonts w:ascii="Arial" w:hAnsi="Arial" w:cs="Arial"/>
                <w:i/>
                <w:sz w:val="18"/>
                <w:szCs w:val="18"/>
                <w:lang w:val="mn-MN"/>
              </w:rPr>
              <w:t>Усны чанар, ариун цэврийн байгууламж</w:t>
            </w:r>
          </w:p>
        </w:tc>
        <w:tc>
          <w:tcPr>
            <w:tcW w:w="924" w:type="dxa"/>
            <w:vAlign w:val="center"/>
          </w:tcPr>
          <w:p w:rsidR="00A06C9B" w:rsidRPr="00B73327" w:rsidRDefault="00DD2894" w:rsidP="00A06C9B">
            <w:pPr>
              <w:rPr>
                <w:rFonts w:ascii="Arial" w:hAnsi="Arial" w:cs="Arial"/>
                <w:i/>
                <w:sz w:val="18"/>
                <w:szCs w:val="18"/>
              </w:rPr>
            </w:pPr>
            <w:r w:rsidRPr="00B73327">
              <w:rPr>
                <w:rFonts w:ascii="Arial" w:eastAsia="SimSun" w:hAnsi="Arial" w:cs="Arial"/>
                <w:bCs/>
                <w:i/>
                <w:sz w:val="18"/>
                <w:szCs w:val="18"/>
                <w:lang w:val="mn-MN" w:eastAsia="zh-CN"/>
              </w:rPr>
              <w:t>Байгаль экологи</w:t>
            </w:r>
          </w:p>
        </w:tc>
        <w:tc>
          <w:tcPr>
            <w:tcW w:w="777" w:type="dxa"/>
            <w:vAlign w:val="center"/>
          </w:tcPr>
          <w:p w:rsidR="00A06C9B" w:rsidRPr="00B73327" w:rsidRDefault="00DD2894" w:rsidP="00A06C9B">
            <w:pPr>
              <w:rPr>
                <w:rFonts w:ascii="Arial" w:hAnsi="Arial" w:cs="Arial"/>
                <w:i/>
                <w:sz w:val="18"/>
                <w:szCs w:val="18"/>
                <w:lang w:val="mn-MN"/>
              </w:rPr>
            </w:pPr>
            <w:r w:rsidRPr="00B73327">
              <w:rPr>
                <w:rFonts w:ascii="Arial" w:hAnsi="Arial" w:cs="Arial"/>
                <w:i/>
                <w:sz w:val="18"/>
                <w:szCs w:val="18"/>
                <w:lang w:val="mn-MN"/>
              </w:rPr>
              <w:t>Эрүүл мэнд</w:t>
            </w:r>
          </w:p>
        </w:tc>
        <w:tc>
          <w:tcPr>
            <w:tcW w:w="933" w:type="dxa"/>
            <w:vAlign w:val="center"/>
          </w:tcPr>
          <w:p w:rsidR="00A06C9B" w:rsidRPr="00B73327" w:rsidRDefault="00DD2894" w:rsidP="00A06C9B">
            <w:pPr>
              <w:rPr>
                <w:rFonts w:ascii="Arial" w:hAnsi="Arial" w:cs="Arial"/>
                <w:i/>
                <w:sz w:val="18"/>
                <w:szCs w:val="18"/>
                <w:lang w:val="mn-MN"/>
              </w:rPr>
            </w:pPr>
            <w:r w:rsidRPr="00B73327">
              <w:rPr>
                <w:rFonts w:ascii="Arial" w:hAnsi="Arial" w:cs="Arial"/>
                <w:i/>
                <w:sz w:val="18"/>
                <w:szCs w:val="18"/>
                <w:lang w:val="mn-MN"/>
              </w:rPr>
              <w:t>Усалгаа-тай газар тариа</w:t>
            </w:r>
          </w:p>
          <w:p w:rsidR="00A06C9B" w:rsidRPr="00B73327" w:rsidRDefault="00DD2894" w:rsidP="00A06C9B">
            <w:pPr>
              <w:rPr>
                <w:rFonts w:ascii="Arial" w:hAnsi="Arial" w:cs="Arial"/>
                <w:i/>
                <w:sz w:val="18"/>
                <w:szCs w:val="18"/>
                <w:lang w:val="mn-MN"/>
              </w:rPr>
            </w:pPr>
            <w:r w:rsidRPr="00B73327">
              <w:rPr>
                <w:rFonts w:ascii="Arial" w:hAnsi="Arial" w:cs="Arial"/>
                <w:i/>
                <w:sz w:val="18"/>
                <w:szCs w:val="18"/>
                <w:lang w:val="mn-MN"/>
              </w:rPr>
              <w:t>лан</w:t>
            </w:r>
          </w:p>
        </w:tc>
        <w:tc>
          <w:tcPr>
            <w:tcW w:w="1080" w:type="dxa"/>
            <w:vAlign w:val="center"/>
          </w:tcPr>
          <w:p w:rsidR="00A06C9B" w:rsidRPr="00B73327" w:rsidRDefault="00DD2894" w:rsidP="00A06C9B">
            <w:pPr>
              <w:rPr>
                <w:rFonts w:ascii="Arial" w:hAnsi="Arial" w:cs="Arial"/>
                <w:i/>
                <w:sz w:val="18"/>
                <w:szCs w:val="18"/>
              </w:rPr>
            </w:pPr>
            <w:r w:rsidRPr="00B73327">
              <w:rPr>
                <w:rFonts w:ascii="Arial" w:hAnsi="Arial" w:cs="Arial"/>
                <w:i/>
                <w:sz w:val="18"/>
                <w:szCs w:val="18"/>
              </w:rPr>
              <w:t>Хог хаягдлын менеж</w:t>
            </w:r>
            <w:r w:rsidRPr="00B73327">
              <w:rPr>
                <w:rFonts w:ascii="Arial" w:hAnsi="Arial" w:cs="Arial"/>
                <w:i/>
                <w:sz w:val="18"/>
                <w:szCs w:val="18"/>
                <w:lang w:val="mn-MN"/>
              </w:rPr>
              <w:t>-</w:t>
            </w:r>
            <w:r w:rsidRPr="00B73327">
              <w:rPr>
                <w:rFonts w:ascii="Arial" w:hAnsi="Arial" w:cs="Arial"/>
                <w:i/>
                <w:sz w:val="18"/>
                <w:szCs w:val="18"/>
              </w:rPr>
              <w:t>мент</w:t>
            </w:r>
          </w:p>
        </w:tc>
      </w:tr>
      <w:tr w:rsidR="00A06C9B" w:rsidRPr="00B73327" w:rsidTr="00A06C9B">
        <w:trPr>
          <w:cantSplit/>
        </w:trPr>
        <w:tc>
          <w:tcPr>
            <w:tcW w:w="1146" w:type="dxa"/>
            <w:vMerge w:val="restart"/>
          </w:tcPr>
          <w:p w:rsidR="00A06C9B" w:rsidRPr="00B73327" w:rsidRDefault="00DD2894" w:rsidP="00A06C9B">
            <w:pPr>
              <w:rPr>
                <w:rFonts w:ascii="Arial" w:hAnsi="Arial" w:cs="Arial"/>
                <w:sz w:val="18"/>
                <w:szCs w:val="18"/>
                <w:lang w:val="mn-MN"/>
              </w:rPr>
            </w:pPr>
            <w:r w:rsidRPr="00B73327">
              <w:rPr>
                <w:rFonts w:ascii="Arial" w:hAnsi="Arial" w:cs="Arial"/>
                <w:sz w:val="18"/>
                <w:szCs w:val="18"/>
                <w:lang w:val="mn-MN"/>
              </w:rPr>
              <w:lastRenderedPageBreak/>
              <w:t>Хүний нөөц</w:t>
            </w:r>
          </w:p>
        </w:tc>
        <w:tc>
          <w:tcPr>
            <w:tcW w:w="1407" w:type="dxa"/>
          </w:tcPr>
          <w:p w:rsidR="00A06C9B" w:rsidRPr="00B73327" w:rsidRDefault="00DD2894" w:rsidP="00A06C9B">
            <w:pPr>
              <w:rPr>
                <w:rFonts w:ascii="Arial" w:hAnsi="Arial" w:cs="Arial"/>
                <w:sz w:val="18"/>
                <w:szCs w:val="18"/>
                <w:lang w:val="mn-MN"/>
              </w:rPr>
            </w:pPr>
            <w:r w:rsidRPr="00B73327">
              <w:rPr>
                <w:rFonts w:ascii="Arial" w:hAnsi="Arial" w:cs="Arial"/>
                <w:sz w:val="18"/>
                <w:szCs w:val="18"/>
              </w:rPr>
              <w:t>Бэлтгэлтэй боловсон хүчин хомс</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lang w:val="mn-MN"/>
              </w:rPr>
            </w:pPr>
          </w:p>
        </w:tc>
        <w:tc>
          <w:tcPr>
            <w:tcW w:w="1407" w:type="dxa"/>
          </w:tcPr>
          <w:p w:rsidR="00A06C9B" w:rsidRPr="00B73327" w:rsidRDefault="00DD2894" w:rsidP="00A06C9B">
            <w:pPr>
              <w:rPr>
                <w:rFonts w:ascii="Arial" w:hAnsi="Arial" w:cs="Arial"/>
                <w:sz w:val="18"/>
                <w:szCs w:val="18"/>
                <w:lang w:val="mn-MN"/>
              </w:rPr>
            </w:pPr>
            <w:r w:rsidRPr="00B73327">
              <w:rPr>
                <w:rFonts w:ascii="Arial" w:hAnsi="Arial" w:cs="Arial"/>
                <w:sz w:val="18"/>
                <w:szCs w:val="18"/>
                <w:lang w:val="mn-MN"/>
              </w:rPr>
              <w:t>Олон нийтийн ойлголт сул</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val="restart"/>
          </w:tcPr>
          <w:p w:rsidR="00A06C9B" w:rsidRPr="00B73327" w:rsidRDefault="00DD2894" w:rsidP="00A06C9B">
            <w:pPr>
              <w:rPr>
                <w:rFonts w:ascii="Arial" w:hAnsi="Arial" w:cs="Arial"/>
                <w:sz w:val="18"/>
                <w:szCs w:val="18"/>
              </w:rPr>
            </w:pPr>
            <w:r w:rsidRPr="00B73327">
              <w:rPr>
                <w:rFonts w:ascii="Arial" w:hAnsi="Arial" w:cs="Arial"/>
                <w:sz w:val="18"/>
                <w:szCs w:val="18"/>
              </w:rPr>
              <w:t>Бүт</w:t>
            </w:r>
            <w:r w:rsidRPr="00B73327">
              <w:rPr>
                <w:rFonts w:ascii="Arial" w:hAnsi="Arial" w:cs="Arial"/>
                <w:sz w:val="18"/>
                <w:szCs w:val="18"/>
                <w:lang w:val="mn-MN"/>
              </w:rPr>
              <w:t>эц</w:t>
            </w: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lang w:val="mn-MN"/>
              </w:rPr>
              <w:t>Ажлын</w:t>
            </w:r>
            <w:r w:rsidRPr="00B73327">
              <w:rPr>
                <w:rFonts w:ascii="Arial" w:hAnsi="Arial" w:cs="Arial"/>
                <w:sz w:val="18"/>
                <w:szCs w:val="18"/>
              </w:rPr>
              <w:t xml:space="preserve"> уялдаа муу</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rPr>
              <w:t>Менежмент дутагдалтай</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r>
      <w:tr w:rsidR="00A06C9B" w:rsidRPr="00B73327" w:rsidTr="00A06C9B">
        <w:trPr>
          <w:cantSplit/>
          <w:trHeight w:val="206"/>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lang w:val="mn-MN"/>
              </w:rPr>
            </w:pPr>
            <w:r w:rsidRPr="00B73327">
              <w:rPr>
                <w:rFonts w:ascii="Arial" w:hAnsi="Arial" w:cs="Arial"/>
                <w:sz w:val="18"/>
                <w:szCs w:val="18"/>
              </w:rPr>
              <w:t xml:space="preserve">Мэдээллийн солилцоо </w:t>
            </w:r>
            <w:r w:rsidRPr="00B73327">
              <w:rPr>
                <w:rFonts w:ascii="Arial" w:hAnsi="Arial" w:cs="Arial"/>
                <w:sz w:val="18"/>
                <w:szCs w:val="18"/>
                <w:lang w:val="mn-MN"/>
              </w:rPr>
              <w:t>сул</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val="restart"/>
          </w:tcPr>
          <w:p w:rsidR="00A06C9B" w:rsidRPr="00B73327" w:rsidRDefault="00DD2894" w:rsidP="00A06C9B">
            <w:pPr>
              <w:rPr>
                <w:rFonts w:ascii="Arial" w:hAnsi="Arial" w:cs="Arial"/>
                <w:sz w:val="18"/>
                <w:szCs w:val="18"/>
              </w:rPr>
            </w:pPr>
            <w:r w:rsidRPr="00B73327">
              <w:rPr>
                <w:rFonts w:ascii="Arial" w:hAnsi="Arial" w:cs="Arial"/>
                <w:sz w:val="18"/>
                <w:szCs w:val="18"/>
              </w:rPr>
              <w:t xml:space="preserve">Санхүү </w:t>
            </w:r>
          </w:p>
        </w:tc>
        <w:tc>
          <w:tcPr>
            <w:tcW w:w="1407" w:type="dxa"/>
          </w:tcPr>
          <w:p w:rsidR="00A06C9B" w:rsidRPr="00B73327" w:rsidRDefault="00DD2894" w:rsidP="00A06C9B">
            <w:pPr>
              <w:rPr>
                <w:rFonts w:ascii="Arial" w:hAnsi="Arial" w:cs="Arial"/>
                <w:sz w:val="18"/>
                <w:szCs w:val="18"/>
                <w:lang w:val="mn-MN"/>
              </w:rPr>
            </w:pPr>
            <w:r w:rsidRPr="00B73327">
              <w:rPr>
                <w:rFonts w:ascii="Arial" w:hAnsi="Arial" w:cs="Arial"/>
                <w:sz w:val="18"/>
                <w:szCs w:val="18"/>
              </w:rPr>
              <w:t xml:space="preserve">Хөрөнгө оруулалт </w:t>
            </w:r>
            <w:r w:rsidRPr="00B73327">
              <w:rPr>
                <w:rFonts w:ascii="Arial" w:hAnsi="Arial" w:cs="Arial"/>
                <w:sz w:val="18"/>
                <w:szCs w:val="18"/>
                <w:lang w:val="mn-MN"/>
              </w:rPr>
              <w:t>тодорхойгүй</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lang w:val="mn-MN"/>
              </w:rPr>
            </w:pPr>
            <w:r w:rsidRPr="00B73327">
              <w:rPr>
                <w:rFonts w:ascii="Arial" w:hAnsi="Arial" w:cs="Arial"/>
                <w:sz w:val="18"/>
                <w:szCs w:val="18"/>
              </w:rPr>
              <w:t xml:space="preserve">Үнийн систем </w:t>
            </w:r>
            <w:r w:rsidRPr="00B73327">
              <w:rPr>
                <w:rFonts w:ascii="Arial" w:hAnsi="Arial" w:cs="Arial"/>
                <w:sz w:val="18"/>
                <w:szCs w:val="18"/>
                <w:lang w:val="mn-MN"/>
              </w:rPr>
              <w:t>сул</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rPr>
              <w:t xml:space="preserve">Төсөвт тусгагдаагүй </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Height w:val="206"/>
        </w:trPr>
        <w:tc>
          <w:tcPr>
            <w:tcW w:w="1146" w:type="dxa"/>
            <w:vMerge w:val="restart"/>
          </w:tcPr>
          <w:p w:rsidR="00A06C9B" w:rsidRPr="00B73327" w:rsidRDefault="00DD2894" w:rsidP="00A06C9B">
            <w:pPr>
              <w:rPr>
                <w:rFonts w:ascii="Arial" w:hAnsi="Arial" w:cs="Arial"/>
                <w:sz w:val="18"/>
                <w:szCs w:val="18"/>
                <w:lang w:val="mn-MN"/>
              </w:rPr>
            </w:pPr>
            <w:r w:rsidRPr="00B73327">
              <w:rPr>
                <w:rFonts w:ascii="Arial" w:hAnsi="Arial" w:cs="Arial"/>
                <w:sz w:val="18"/>
                <w:szCs w:val="18"/>
              </w:rPr>
              <w:t>Технолог</w:t>
            </w:r>
            <w:r w:rsidRPr="00B73327">
              <w:rPr>
                <w:rFonts w:ascii="Arial" w:hAnsi="Arial" w:cs="Arial"/>
                <w:sz w:val="18"/>
                <w:szCs w:val="18"/>
                <w:lang w:val="mn-MN"/>
              </w:rPr>
              <w:t>и</w:t>
            </w:r>
          </w:p>
        </w:tc>
        <w:tc>
          <w:tcPr>
            <w:tcW w:w="1407" w:type="dxa"/>
          </w:tcPr>
          <w:p w:rsidR="00A06C9B" w:rsidRPr="00B73327" w:rsidRDefault="00DD2894" w:rsidP="00A06C9B">
            <w:pPr>
              <w:rPr>
                <w:rFonts w:ascii="Arial" w:hAnsi="Arial" w:cs="Arial"/>
                <w:sz w:val="18"/>
                <w:szCs w:val="18"/>
                <w:lang w:val="mn-MN"/>
              </w:rPr>
            </w:pPr>
            <w:r w:rsidRPr="00B73327">
              <w:rPr>
                <w:rFonts w:ascii="Arial" w:hAnsi="Arial" w:cs="Arial"/>
                <w:sz w:val="18"/>
                <w:szCs w:val="18"/>
                <w:lang w:val="mn-MN"/>
              </w:rPr>
              <w:t>Ч</w:t>
            </w:r>
            <w:r w:rsidRPr="00B73327">
              <w:rPr>
                <w:rFonts w:ascii="Arial" w:hAnsi="Arial" w:cs="Arial"/>
                <w:sz w:val="18"/>
                <w:szCs w:val="18"/>
              </w:rPr>
              <w:t>анарын баталгаа</w:t>
            </w:r>
            <w:r w:rsidRPr="00B73327">
              <w:rPr>
                <w:rFonts w:ascii="Arial" w:hAnsi="Arial" w:cs="Arial"/>
                <w:sz w:val="18"/>
                <w:szCs w:val="18"/>
                <w:lang w:val="mn-MN"/>
              </w:rPr>
              <w:t>гүй</w:t>
            </w:r>
          </w:p>
        </w:tc>
        <w:tc>
          <w:tcPr>
            <w:tcW w:w="753"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A06C9B" w:rsidP="00A06C9B">
            <w:pPr>
              <w:jc w:val="center"/>
              <w:rPr>
                <w:rFonts w:ascii="Arial" w:hAnsi="Arial" w:cs="Arial"/>
                <w:sz w:val="18"/>
                <w:szCs w:val="18"/>
              </w:rPr>
            </w:pP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rPr>
              <w:t>Технологийн мэдээлэлгүй</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rPr>
              <w:t>Хуучирсан технологитой</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rPr>
              <w:t>Тоног төхөөрөмж үйлдвэрлэдэггүй</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val="restart"/>
          </w:tcPr>
          <w:p w:rsidR="00A06C9B" w:rsidRPr="00B73327" w:rsidRDefault="00DD2894" w:rsidP="00A06C9B">
            <w:pPr>
              <w:rPr>
                <w:rFonts w:ascii="Arial" w:hAnsi="Arial" w:cs="Arial"/>
                <w:sz w:val="18"/>
                <w:szCs w:val="18"/>
              </w:rPr>
            </w:pPr>
            <w:r w:rsidRPr="00B73327">
              <w:rPr>
                <w:rFonts w:ascii="Arial" w:hAnsi="Arial" w:cs="Arial"/>
                <w:sz w:val="18"/>
                <w:szCs w:val="18"/>
              </w:rPr>
              <w:t>Нийг</w:t>
            </w:r>
            <w:r w:rsidRPr="00B73327">
              <w:rPr>
                <w:rFonts w:ascii="Arial" w:hAnsi="Arial" w:cs="Arial"/>
                <w:sz w:val="18"/>
                <w:szCs w:val="18"/>
                <w:lang w:val="mn-MN"/>
              </w:rPr>
              <w:t>э</w:t>
            </w:r>
            <w:r w:rsidRPr="00B73327">
              <w:rPr>
                <w:rFonts w:ascii="Arial" w:hAnsi="Arial" w:cs="Arial"/>
                <w:sz w:val="18"/>
                <w:szCs w:val="18"/>
              </w:rPr>
              <w:t>м</w:t>
            </w: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rPr>
              <w:t>Бага орлоготой</w:t>
            </w:r>
          </w:p>
        </w:tc>
        <w:tc>
          <w:tcPr>
            <w:tcW w:w="753" w:type="dxa"/>
          </w:tcPr>
          <w:p w:rsidR="00A06C9B" w:rsidRPr="00B73327" w:rsidRDefault="00A06C9B" w:rsidP="00A06C9B">
            <w:pPr>
              <w:jc w:val="center"/>
              <w:rPr>
                <w:rFonts w:ascii="Arial" w:hAnsi="Arial" w:cs="Arial"/>
                <w:sz w:val="18"/>
                <w:szCs w:val="18"/>
              </w:rPr>
            </w:pP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rPr>
              <w:t>Мэдээлэл сурталчилгаа хомс</w:t>
            </w:r>
          </w:p>
        </w:tc>
        <w:tc>
          <w:tcPr>
            <w:tcW w:w="75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Pr>
        <w:tc>
          <w:tcPr>
            <w:tcW w:w="1146" w:type="dxa"/>
            <w:vMerge/>
          </w:tcPr>
          <w:p w:rsidR="00A06C9B" w:rsidRPr="00B73327" w:rsidRDefault="00A06C9B" w:rsidP="00A06C9B">
            <w:pPr>
              <w:rPr>
                <w:rFonts w:ascii="Arial" w:hAnsi="Arial" w:cs="Arial"/>
                <w:sz w:val="18"/>
                <w:szCs w:val="18"/>
              </w:rPr>
            </w:pPr>
          </w:p>
        </w:tc>
        <w:tc>
          <w:tcPr>
            <w:tcW w:w="1407" w:type="dxa"/>
          </w:tcPr>
          <w:p w:rsidR="00A06C9B" w:rsidRPr="00B73327" w:rsidRDefault="00DD2894" w:rsidP="00A06C9B">
            <w:pPr>
              <w:rPr>
                <w:rFonts w:ascii="Arial" w:hAnsi="Arial" w:cs="Arial"/>
                <w:sz w:val="18"/>
                <w:szCs w:val="18"/>
                <w:lang w:val="mn-MN"/>
              </w:rPr>
            </w:pPr>
            <w:r w:rsidRPr="00B73327">
              <w:rPr>
                <w:rFonts w:ascii="Arial" w:hAnsi="Arial" w:cs="Arial"/>
                <w:sz w:val="18"/>
                <w:szCs w:val="18"/>
                <w:lang w:val="mn-MN"/>
              </w:rPr>
              <w:t>Харилцаа холбоо сул</w:t>
            </w:r>
          </w:p>
        </w:tc>
        <w:tc>
          <w:tcPr>
            <w:tcW w:w="753"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p>
        </w:tc>
      </w:tr>
      <w:tr w:rsidR="00A06C9B" w:rsidRPr="00B73327" w:rsidTr="00A06C9B">
        <w:trPr>
          <w:cantSplit/>
          <w:trHeight w:val="621"/>
        </w:trPr>
        <w:tc>
          <w:tcPr>
            <w:tcW w:w="1146" w:type="dxa"/>
          </w:tcPr>
          <w:p w:rsidR="00A06C9B" w:rsidRPr="00B73327" w:rsidRDefault="00DD2894" w:rsidP="00A06C9B">
            <w:pPr>
              <w:rPr>
                <w:rFonts w:ascii="Arial" w:hAnsi="Arial" w:cs="Arial"/>
                <w:sz w:val="18"/>
                <w:szCs w:val="18"/>
                <w:lang w:val="mn-MN"/>
              </w:rPr>
            </w:pPr>
            <w:r w:rsidRPr="00B73327">
              <w:rPr>
                <w:rFonts w:ascii="Arial" w:hAnsi="Arial" w:cs="Arial"/>
                <w:sz w:val="18"/>
                <w:szCs w:val="18"/>
              </w:rPr>
              <w:t>Эрхзүй</w:t>
            </w:r>
          </w:p>
        </w:tc>
        <w:tc>
          <w:tcPr>
            <w:tcW w:w="1407" w:type="dxa"/>
          </w:tcPr>
          <w:p w:rsidR="00A06C9B" w:rsidRPr="00B73327" w:rsidRDefault="00DD2894" w:rsidP="00A06C9B">
            <w:pPr>
              <w:rPr>
                <w:rFonts w:ascii="Arial" w:hAnsi="Arial" w:cs="Arial"/>
                <w:sz w:val="18"/>
                <w:szCs w:val="18"/>
              </w:rPr>
            </w:pPr>
            <w:r w:rsidRPr="00B73327">
              <w:rPr>
                <w:rFonts w:ascii="Arial" w:hAnsi="Arial" w:cs="Arial"/>
                <w:sz w:val="18"/>
                <w:szCs w:val="18"/>
              </w:rPr>
              <w:t xml:space="preserve">Эрх зүйн зохицуулалт тодорхойгүй </w:t>
            </w:r>
          </w:p>
        </w:tc>
        <w:tc>
          <w:tcPr>
            <w:tcW w:w="753"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48"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92"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1276" w:type="dxa"/>
          </w:tcPr>
          <w:p w:rsidR="00A06C9B" w:rsidRPr="00B73327" w:rsidRDefault="00DD2894" w:rsidP="00A06C9B">
            <w:pPr>
              <w:jc w:val="center"/>
              <w:rPr>
                <w:rFonts w:ascii="Arial" w:hAnsi="Arial" w:cs="Arial"/>
                <w:sz w:val="18"/>
                <w:szCs w:val="18"/>
                <w:lang w:val="mn-MN"/>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p>
        </w:tc>
        <w:tc>
          <w:tcPr>
            <w:tcW w:w="924"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777"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933"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c>
          <w:tcPr>
            <w:tcW w:w="1080" w:type="dxa"/>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p>
        </w:tc>
      </w:tr>
      <w:tr w:rsidR="00A06C9B" w:rsidRPr="00B73327" w:rsidTr="00A06C9B">
        <w:trPr>
          <w:cantSplit/>
          <w:trHeight w:val="389"/>
        </w:trPr>
        <w:tc>
          <w:tcPr>
            <w:tcW w:w="10236" w:type="dxa"/>
            <w:gridSpan w:val="10"/>
          </w:tcPr>
          <w:p w:rsidR="00A06C9B" w:rsidRPr="00B73327" w:rsidRDefault="00DD2894" w:rsidP="00A06C9B">
            <w:pPr>
              <w:jc w:val="center"/>
              <w:rPr>
                <w:rFonts w:ascii="Arial" w:hAnsi="Arial" w:cs="Arial"/>
                <w:sz w:val="18"/>
                <w:szCs w:val="18"/>
              </w:rPr>
            </w:pP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rPr>
              <w:t xml:space="preserve">- </w:t>
            </w:r>
            <w:r w:rsidRPr="00B73327">
              <w:rPr>
                <w:rFonts w:ascii="Arial" w:hAnsi="Arial" w:cs="Arial"/>
                <w:sz w:val="18"/>
                <w:szCs w:val="18"/>
                <w:lang w:val="mn-MN"/>
              </w:rPr>
              <w:t xml:space="preserve">өндөр эрсдэлтэй,  </w:t>
            </w:r>
            <w:r w:rsidRPr="00B73327">
              <w:rPr>
                <w:rFonts w:ascii="Arial" w:hAnsi="Arial" w:cs="Arial"/>
                <w:sz w:val="18"/>
                <w:szCs w:val="18"/>
              </w:rPr>
              <w:sym w:font="Wingdings" w:char="F0FC"/>
            </w:r>
            <w:r w:rsidRPr="00B73327">
              <w:rPr>
                <w:rFonts w:ascii="Arial" w:hAnsi="Arial" w:cs="Arial"/>
                <w:sz w:val="18"/>
                <w:szCs w:val="18"/>
              </w:rPr>
              <w:sym w:font="Wingdings" w:char="F0FC"/>
            </w:r>
            <w:r w:rsidRPr="00B73327">
              <w:rPr>
                <w:rFonts w:ascii="Arial" w:hAnsi="Arial" w:cs="Arial"/>
                <w:sz w:val="18"/>
                <w:szCs w:val="18"/>
                <w:lang w:val="mn-MN"/>
              </w:rPr>
              <w:t xml:space="preserve">-дунд зэрэг эрчдэлтэй ,  </w:t>
            </w:r>
            <w:r w:rsidRPr="00B73327">
              <w:rPr>
                <w:rFonts w:ascii="Arial" w:hAnsi="Arial" w:cs="Arial"/>
                <w:sz w:val="18"/>
                <w:szCs w:val="18"/>
              </w:rPr>
              <w:sym w:font="Wingdings" w:char="F0FC"/>
            </w:r>
            <w:r w:rsidRPr="00B73327">
              <w:rPr>
                <w:rFonts w:ascii="Arial" w:hAnsi="Arial" w:cs="Arial"/>
                <w:sz w:val="18"/>
                <w:szCs w:val="18"/>
                <w:lang w:val="mn-MN"/>
              </w:rPr>
              <w:t xml:space="preserve">- бага эрчдэлтэй </w:t>
            </w:r>
          </w:p>
        </w:tc>
      </w:tr>
    </w:tbl>
    <w:p w:rsidR="00A06C9B" w:rsidRPr="00B73327" w:rsidRDefault="00A06C9B" w:rsidP="00A06C9B">
      <w:pPr>
        <w:rPr>
          <w:rFonts w:ascii="Arial" w:eastAsia="SimSun" w:hAnsi="Arial" w:cs="Arial"/>
          <w:lang w:val="mn-MN" w:eastAsia="zh-CN"/>
        </w:rPr>
      </w:pPr>
    </w:p>
    <w:p w:rsidR="00A06C9B" w:rsidRPr="00B73327" w:rsidRDefault="00A06C9B" w:rsidP="00A06C9B">
      <w:pPr>
        <w:rPr>
          <w:rFonts w:ascii="Arial" w:eastAsia="SimSun" w:hAnsi="Arial" w:cs="Arial"/>
          <w:lang w:val="mn-MN" w:eastAsia="zh-CN"/>
        </w:rPr>
      </w:pPr>
    </w:p>
    <w:p w:rsidR="00A06C9B" w:rsidRPr="00B73327" w:rsidRDefault="00A06C9B" w:rsidP="00A06C9B">
      <w:pPr>
        <w:jc w:val="center"/>
        <w:rPr>
          <w:rFonts w:ascii="Arial" w:eastAsia="SimSun" w:hAnsi="Arial" w:cs="Arial"/>
          <w:b/>
          <w:lang w:val="mn-MN" w:eastAsia="zh-CN"/>
        </w:rPr>
      </w:pPr>
    </w:p>
    <w:p w:rsidR="00A06C9B" w:rsidRPr="00B73327" w:rsidRDefault="00A06C9B" w:rsidP="00A06C9B">
      <w:pPr>
        <w:jc w:val="center"/>
        <w:rPr>
          <w:rFonts w:ascii="Arial" w:eastAsia="SimSun" w:hAnsi="Arial" w:cs="Arial"/>
          <w:b/>
          <w:lang w:val="mn-MN" w:eastAsia="zh-CN"/>
        </w:rPr>
      </w:pPr>
    </w:p>
    <w:p w:rsidR="00A06C9B" w:rsidRPr="00B73327" w:rsidRDefault="00A06C9B" w:rsidP="00A06C9B">
      <w:pPr>
        <w:rPr>
          <w:rFonts w:ascii="Arial" w:eastAsia="SimSun" w:hAnsi="Arial" w:cs="Arial"/>
          <w:lang w:val="mn-MN" w:eastAsia="zh-CN"/>
        </w:rPr>
      </w:pPr>
    </w:p>
    <w:p w:rsidR="00A06C9B" w:rsidRPr="00B73327" w:rsidRDefault="00DD2894" w:rsidP="00A06C9B">
      <w:pPr>
        <w:jc w:val="right"/>
        <w:rPr>
          <w:rFonts w:ascii="Arial" w:eastAsia="SimSun" w:hAnsi="Arial" w:cs="Arial"/>
          <w:b/>
          <w:lang w:val="mn-MN" w:eastAsia="zh-CN"/>
        </w:rPr>
      </w:pPr>
      <w:r w:rsidRPr="00B73327">
        <w:rPr>
          <w:rFonts w:ascii="Arial" w:eastAsia="SimSun" w:hAnsi="Arial" w:cs="Arial"/>
          <w:b/>
          <w:noProof/>
        </w:rPr>
        <w:drawing>
          <wp:anchor distT="0" distB="0" distL="114300" distR="114300" simplePos="0" relativeHeight="251700224" behindDoc="0" locked="0" layoutInCell="1" allowOverlap="1">
            <wp:simplePos x="0" y="0"/>
            <wp:positionH relativeFrom="column">
              <wp:posOffset>189230</wp:posOffset>
            </wp:positionH>
            <wp:positionV relativeFrom="paragraph">
              <wp:posOffset>567055</wp:posOffset>
            </wp:positionV>
            <wp:extent cx="5829935" cy="6951980"/>
            <wp:effectExtent l="19050" t="0" r="0" b="0"/>
            <wp:wrapTopAndBottom/>
            <wp:docPr id="10" name="Picture 5" descr="sanaliin huu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aliin huudas..jpg"/>
                    <pic:cNvPicPr/>
                  </pic:nvPicPr>
                  <pic:blipFill>
                    <a:blip r:embed="rId12" cstate="print"/>
                    <a:srcRect b="15589"/>
                    <a:stretch>
                      <a:fillRect/>
                    </a:stretch>
                  </pic:blipFill>
                  <pic:spPr>
                    <a:xfrm>
                      <a:off x="0" y="0"/>
                      <a:ext cx="5829935" cy="6951980"/>
                    </a:xfrm>
                    <a:prstGeom prst="rect">
                      <a:avLst/>
                    </a:prstGeom>
                  </pic:spPr>
                </pic:pic>
              </a:graphicData>
            </a:graphic>
          </wp:anchor>
        </w:drawing>
      </w:r>
      <w:r w:rsidRPr="00B73327">
        <w:rPr>
          <w:rFonts w:ascii="Arial" w:eastAsia="SimSun" w:hAnsi="Arial" w:cs="Arial"/>
          <w:b/>
          <w:lang w:val="mn-MN" w:eastAsia="zh-CN"/>
        </w:rPr>
        <w:t>ХАВСРАЛТ 1</w:t>
      </w:r>
    </w:p>
    <w:p w:rsidR="00A06C9B" w:rsidRPr="00B73327" w:rsidRDefault="00A06C9B" w:rsidP="00A06C9B">
      <w:pPr>
        <w:rPr>
          <w:rFonts w:ascii="Arial" w:eastAsia="SimSun" w:hAnsi="Arial" w:cs="Arial"/>
          <w:lang w:val="mn-MN" w:eastAsia="zh-CN"/>
        </w:rPr>
      </w:pPr>
    </w:p>
    <w:sectPr w:rsidR="00A06C9B" w:rsidRPr="00B73327" w:rsidSect="00A06C9B">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C5" w:rsidRDefault="000F4AC5" w:rsidP="000E724F">
      <w:pPr>
        <w:spacing w:after="0" w:line="240" w:lineRule="auto"/>
      </w:pPr>
      <w:r>
        <w:separator/>
      </w:r>
    </w:p>
  </w:endnote>
  <w:endnote w:type="continuationSeparator" w:id="0">
    <w:p w:rsidR="000F4AC5" w:rsidRDefault="000F4AC5" w:rsidP="000E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C5" w:rsidRDefault="000F4AC5" w:rsidP="000E724F">
      <w:pPr>
        <w:spacing w:after="0" w:line="240" w:lineRule="auto"/>
      </w:pPr>
      <w:r>
        <w:separator/>
      </w:r>
    </w:p>
  </w:footnote>
  <w:footnote w:type="continuationSeparator" w:id="0">
    <w:p w:rsidR="000F4AC5" w:rsidRDefault="000F4AC5" w:rsidP="000E724F">
      <w:pPr>
        <w:spacing w:after="0" w:line="240" w:lineRule="auto"/>
      </w:pPr>
      <w:r>
        <w:continuationSeparator/>
      </w:r>
    </w:p>
  </w:footnote>
  <w:footnote w:id="1">
    <w:p w:rsidR="006574F8" w:rsidRPr="003C3D69" w:rsidRDefault="006574F8" w:rsidP="00A06C9B">
      <w:pPr>
        <w:rPr>
          <w:lang w:val="mn-M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724F"/>
    <w:multiLevelType w:val="multilevel"/>
    <w:tmpl w:val="FBFA6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724F"/>
    <w:rsid w:val="000E724F"/>
    <w:rsid w:val="000F4AC5"/>
    <w:rsid w:val="00274668"/>
    <w:rsid w:val="003377A4"/>
    <w:rsid w:val="004D4276"/>
    <w:rsid w:val="006574F8"/>
    <w:rsid w:val="009C166B"/>
    <w:rsid w:val="00A06C9B"/>
    <w:rsid w:val="00A70B0E"/>
    <w:rsid w:val="00AA4AF0"/>
    <w:rsid w:val="00AC0B8D"/>
    <w:rsid w:val="00B73327"/>
    <w:rsid w:val="00CA34A5"/>
    <w:rsid w:val="00DB3DA2"/>
    <w:rsid w:val="00DB506D"/>
    <w:rsid w:val="00DD2894"/>
    <w:rsid w:val="00DF36CE"/>
    <w:rsid w:val="00F9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standard.mn"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42</Pages>
  <Words>11152</Words>
  <Characters>63567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Laptop</cp:lastModifiedBy>
  <cp:revision>11</cp:revision>
  <cp:lastPrinted>2015-01-13T00:40:00Z</cp:lastPrinted>
  <dcterms:created xsi:type="dcterms:W3CDTF">2015-01-12T19:34:00Z</dcterms:created>
  <dcterms:modified xsi:type="dcterms:W3CDTF">2017-03-07T02:04:00Z</dcterms:modified>
</cp:coreProperties>
</file>